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7B66" w14:textId="61D2A4FE" w:rsidR="0050341B" w:rsidRPr="00040037" w:rsidRDefault="00936495" w:rsidP="00040037">
      <w:pPr>
        <w:tabs>
          <w:tab w:val="left" w:pos="720"/>
          <w:tab w:val="left" w:pos="1440"/>
          <w:tab w:val="left" w:pos="2160"/>
          <w:tab w:val="left" w:pos="2880"/>
          <w:tab w:val="left" w:pos="6109"/>
        </w:tabs>
        <w:rPr>
          <w:b/>
          <w:bCs/>
          <w:sz w:val="24"/>
          <w:szCs w:val="24"/>
        </w:rPr>
      </w:pPr>
      <w:r w:rsidRPr="00B613FA">
        <w:rPr>
          <w:b/>
          <w:bCs/>
          <w:sz w:val="24"/>
          <w:szCs w:val="24"/>
        </w:rPr>
        <w:t>3</w:t>
      </w:r>
      <w:r w:rsidR="005D7871">
        <w:rPr>
          <w:b/>
          <w:bCs/>
          <w:sz w:val="24"/>
          <w:szCs w:val="24"/>
        </w:rPr>
        <w:t>1</w:t>
      </w:r>
      <w:r w:rsidR="00F302CA">
        <w:rPr>
          <w:b/>
          <w:bCs/>
          <w:sz w:val="24"/>
          <w:szCs w:val="24"/>
        </w:rPr>
        <w:t>30</w:t>
      </w:r>
      <w:r w:rsidR="007F7231" w:rsidRPr="00B613FA">
        <w:rPr>
          <w:b/>
          <w:bCs/>
          <w:sz w:val="24"/>
          <w:szCs w:val="24"/>
        </w:rPr>
        <w:t xml:space="preserve"> </w:t>
      </w:r>
      <w:r w:rsidR="00EC4070" w:rsidRPr="00B613FA">
        <w:rPr>
          <w:b/>
          <w:bCs/>
          <w:sz w:val="24"/>
          <w:szCs w:val="24"/>
        </w:rPr>
        <w:t>1</w:t>
      </w:r>
      <w:r w:rsidR="007F7231" w:rsidRPr="00B613FA">
        <w:rPr>
          <w:b/>
          <w:bCs/>
          <w:sz w:val="24"/>
          <w:szCs w:val="24"/>
        </w:rPr>
        <w:t>.</w:t>
      </w:r>
      <w:r w:rsidR="00202626">
        <w:rPr>
          <w:b/>
          <w:bCs/>
          <w:sz w:val="24"/>
          <w:szCs w:val="24"/>
        </w:rPr>
        <w:t xml:space="preserve"> </w:t>
      </w:r>
      <w:r w:rsidR="00323687" w:rsidRPr="00B613FA">
        <w:rPr>
          <w:b/>
          <w:bCs/>
          <w:sz w:val="24"/>
          <w:szCs w:val="24"/>
        </w:rPr>
        <w:t xml:space="preserve"> </w:t>
      </w:r>
      <w:r w:rsidR="00A67D0A" w:rsidRPr="00B613FA">
        <w:rPr>
          <w:b/>
          <w:bCs/>
          <w:sz w:val="24"/>
          <w:szCs w:val="24"/>
        </w:rPr>
        <w:t>Apologies for absence</w:t>
      </w:r>
      <w:r w:rsidR="002D4472" w:rsidRPr="002D4472">
        <w:rPr>
          <w:sz w:val="24"/>
          <w:szCs w:val="24"/>
        </w:rPr>
        <w:t xml:space="preserve"> </w:t>
      </w:r>
      <w:r w:rsidR="005D7871">
        <w:rPr>
          <w:sz w:val="24"/>
          <w:szCs w:val="24"/>
        </w:rPr>
        <w:t>Cllr</w:t>
      </w:r>
      <w:r w:rsidR="00202626">
        <w:rPr>
          <w:sz w:val="24"/>
          <w:szCs w:val="24"/>
        </w:rPr>
        <w:t xml:space="preserve"> Shepherd</w:t>
      </w:r>
      <w:r w:rsidR="00F302CA">
        <w:rPr>
          <w:sz w:val="24"/>
          <w:szCs w:val="24"/>
        </w:rPr>
        <w:t>.</w:t>
      </w:r>
      <w:r w:rsidR="00A67D0A" w:rsidRPr="00B613FA">
        <w:rPr>
          <w:b/>
          <w:bCs/>
          <w:sz w:val="24"/>
          <w:szCs w:val="24"/>
        </w:rPr>
        <w:tab/>
      </w:r>
      <w:r w:rsidR="003C1ECF" w:rsidRPr="00B613FA">
        <w:rPr>
          <w:b/>
          <w:bCs/>
          <w:sz w:val="24"/>
          <w:szCs w:val="24"/>
        </w:rPr>
        <w:tab/>
      </w:r>
    </w:p>
    <w:p w14:paraId="55FC4480" w14:textId="2B30EFA9" w:rsidR="00A67D0A" w:rsidRPr="00B613FA" w:rsidRDefault="0050341B">
      <w:pPr>
        <w:rPr>
          <w:b/>
          <w:bCs/>
          <w:sz w:val="24"/>
          <w:szCs w:val="24"/>
        </w:rPr>
      </w:pPr>
      <w:r w:rsidRPr="00B613FA">
        <w:rPr>
          <w:b/>
          <w:bCs/>
          <w:sz w:val="24"/>
          <w:szCs w:val="24"/>
        </w:rPr>
        <w:t>3</w:t>
      </w:r>
      <w:r w:rsidR="00202626">
        <w:rPr>
          <w:b/>
          <w:bCs/>
          <w:sz w:val="24"/>
          <w:szCs w:val="24"/>
        </w:rPr>
        <w:t>1</w:t>
      </w:r>
      <w:r w:rsidR="00F302CA">
        <w:rPr>
          <w:b/>
          <w:bCs/>
          <w:sz w:val="24"/>
          <w:szCs w:val="24"/>
        </w:rPr>
        <w:t>31</w:t>
      </w:r>
      <w:r w:rsidR="007F7231" w:rsidRPr="00B613FA">
        <w:rPr>
          <w:b/>
          <w:bCs/>
          <w:sz w:val="24"/>
          <w:szCs w:val="24"/>
        </w:rPr>
        <w:t xml:space="preserve"> </w:t>
      </w:r>
      <w:r w:rsidR="00EC4070" w:rsidRPr="00B613FA">
        <w:rPr>
          <w:b/>
          <w:bCs/>
          <w:sz w:val="24"/>
          <w:szCs w:val="24"/>
        </w:rPr>
        <w:t>2</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Minutes of previous meeting</w:t>
      </w:r>
    </w:p>
    <w:p w14:paraId="37006618" w14:textId="6FAF5311" w:rsidR="00997041" w:rsidRPr="00B613FA" w:rsidRDefault="00202626" w:rsidP="00323687">
      <w:pPr>
        <w:ind w:left="768"/>
        <w:rPr>
          <w:sz w:val="24"/>
          <w:szCs w:val="24"/>
        </w:rPr>
      </w:pPr>
      <w:r>
        <w:rPr>
          <w:b/>
          <w:bCs/>
          <w:sz w:val="24"/>
          <w:szCs w:val="24"/>
        </w:rPr>
        <w:t xml:space="preserve"> </w:t>
      </w:r>
      <w:r w:rsidR="00997041" w:rsidRPr="00B613FA">
        <w:rPr>
          <w:b/>
          <w:bCs/>
          <w:sz w:val="24"/>
          <w:szCs w:val="24"/>
        </w:rPr>
        <w:t xml:space="preserve">Resolved – </w:t>
      </w:r>
      <w:r w:rsidR="00997041" w:rsidRPr="00B613FA">
        <w:rPr>
          <w:sz w:val="24"/>
          <w:szCs w:val="24"/>
        </w:rPr>
        <w:t xml:space="preserve">Minutes of the Parish Council meeting held on </w:t>
      </w:r>
      <w:r w:rsidR="0059494A" w:rsidRPr="00B613FA">
        <w:rPr>
          <w:sz w:val="24"/>
          <w:szCs w:val="24"/>
        </w:rPr>
        <w:t>Monday</w:t>
      </w:r>
      <w:r w:rsidR="00040037">
        <w:rPr>
          <w:sz w:val="24"/>
          <w:szCs w:val="24"/>
        </w:rPr>
        <w:t xml:space="preserve"> </w:t>
      </w:r>
      <w:r w:rsidR="00F302CA">
        <w:rPr>
          <w:sz w:val="24"/>
          <w:szCs w:val="24"/>
        </w:rPr>
        <w:t>1st February</w:t>
      </w:r>
      <w:r w:rsidR="00EC4070" w:rsidRPr="00B613FA">
        <w:rPr>
          <w:sz w:val="24"/>
          <w:szCs w:val="24"/>
        </w:rPr>
        <w:t xml:space="preserve"> were</w:t>
      </w:r>
      <w:r w:rsidR="006651C9">
        <w:rPr>
          <w:sz w:val="24"/>
          <w:szCs w:val="24"/>
        </w:rPr>
        <w:t xml:space="preserve"> </w:t>
      </w:r>
      <w:r w:rsidR="00997041" w:rsidRPr="00B613FA">
        <w:rPr>
          <w:sz w:val="24"/>
          <w:szCs w:val="24"/>
        </w:rPr>
        <w:t>approved and signed as</w:t>
      </w:r>
      <w:r w:rsidR="00323687" w:rsidRPr="00B613FA">
        <w:rPr>
          <w:sz w:val="24"/>
          <w:szCs w:val="24"/>
        </w:rPr>
        <w:t xml:space="preserve"> </w:t>
      </w:r>
      <w:r w:rsidR="00997041" w:rsidRPr="00B613FA">
        <w:rPr>
          <w:sz w:val="24"/>
          <w:szCs w:val="24"/>
        </w:rPr>
        <w:t>a true and correct record.</w:t>
      </w:r>
      <w:r w:rsidR="005C6AB8" w:rsidRPr="00B613FA">
        <w:rPr>
          <w:sz w:val="24"/>
          <w:szCs w:val="24"/>
        </w:rPr>
        <w:t xml:space="preserve">  </w:t>
      </w:r>
      <w:r w:rsidR="00557311" w:rsidRPr="00B613FA">
        <w:rPr>
          <w:sz w:val="24"/>
          <w:szCs w:val="24"/>
        </w:rPr>
        <w:t xml:space="preserve">Proposed Cllr </w:t>
      </w:r>
      <w:r w:rsidR="00D5081D">
        <w:rPr>
          <w:sz w:val="24"/>
          <w:szCs w:val="24"/>
        </w:rPr>
        <w:t>Chinn</w:t>
      </w:r>
      <w:r w:rsidR="00361524" w:rsidRPr="00B613FA">
        <w:rPr>
          <w:sz w:val="24"/>
          <w:szCs w:val="24"/>
        </w:rPr>
        <w:t xml:space="preserve"> Seconded</w:t>
      </w:r>
      <w:r w:rsidR="00557311" w:rsidRPr="00B613FA">
        <w:rPr>
          <w:sz w:val="24"/>
          <w:szCs w:val="24"/>
        </w:rPr>
        <w:t xml:space="preserve"> Cllr </w:t>
      </w:r>
      <w:r>
        <w:rPr>
          <w:sz w:val="24"/>
          <w:szCs w:val="24"/>
        </w:rPr>
        <w:t>Brown</w:t>
      </w:r>
      <w:r w:rsidR="005D7871">
        <w:rPr>
          <w:sz w:val="24"/>
          <w:szCs w:val="24"/>
        </w:rPr>
        <w:t>.</w:t>
      </w:r>
    </w:p>
    <w:p w14:paraId="5067BE71" w14:textId="0B40549C" w:rsidR="00997041" w:rsidRPr="00B613FA" w:rsidRDefault="0050341B" w:rsidP="00997041">
      <w:pPr>
        <w:rPr>
          <w:b/>
          <w:bCs/>
          <w:sz w:val="24"/>
          <w:szCs w:val="24"/>
          <w:u w:val="single"/>
        </w:rPr>
      </w:pPr>
      <w:r w:rsidRPr="00B613FA">
        <w:rPr>
          <w:b/>
          <w:bCs/>
          <w:sz w:val="24"/>
          <w:szCs w:val="24"/>
        </w:rPr>
        <w:t>3</w:t>
      </w:r>
      <w:r w:rsidR="005D7871">
        <w:rPr>
          <w:b/>
          <w:bCs/>
          <w:sz w:val="24"/>
          <w:szCs w:val="24"/>
        </w:rPr>
        <w:t>1</w:t>
      </w:r>
      <w:r w:rsidR="00F302CA">
        <w:rPr>
          <w:b/>
          <w:bCs/>
          <w:sz w:val="24"/>
          <w:szCs w:val="24"/>
        </w:rPr>
        <w:t>32</w:t>
      </w:r>
      <w:r w:rsidR="007560BC" w:rsidRPr="00B613FA">
        <w:rPr>
          <w:b/>
          <w:bCs/>
          <w:sz w:val="24"/>
          <w:szCs w:val="24"/>
        </w:rPr>
        <w:t xml:space="preserve"> </w:t>
      </w:r>
      <w:r w:rsidR="00EC4070" w:rsidRPr="00B613FA">
        <w:rPr>
          <w:b/>
          <w:bCs/>
          <w:sz w:val="24"/>
          <w:szCs w:val="24"/>
        </w:rPr>
        <w:t>3</w:t>
      </w:r>
      <w:r w:rsidR="007F7231" w:rsidRPr="00B613FA">
        <w:rPr>
          <w:b/>
          <w:bCs/>
          <w:sz w:val="24"/>
          <w:szCs w:val="24"/>
        </w:rPr>
        <w:t>.</w:t>
      </w:r>
      <w:r w:rsidR="00323687" w:rsidRPr="00B613FA">
        <w:rPr>
          <w:b/>
          <w:bCs/>
          <w:sz w:val="24"/>
          <w:szCs w:val="24"/>
        </w:rPr>
        <w:t xml:space="preserve"> </w:t>
      </w:r>
      <w:r w:rsidR="00202626">
        <w:rPr>
          <w:b/>
          <w:bCs/>
          <w:sz w:val="24"/>
          <w:szCs w:val="24"/>
        </w:rPr>
        <w:t xml:space="preserve"> </w:t>
      </w:r>
      <w:r w:rsidR="00997041" w:rsidRPr="00B613FA">
        <w:rPr>
          <w:b/>
          <w:bCs/>
          <w:sz w:val="24"/>
          <w:szCs w:val="24"/>
        </w:rPr>
        <w:t>Declarations of Interest</w:t>
      </w:r>
    </w:p>
    <w:p w14:paraId="29D0C4EA" w14:textId="17FD3BE2" w:rsidR="00997041" w:rsidRPr="00B613FA" w:rsidRDefault="00997041" w:rsidP="00997041">
      <w:pPr>
        <w:pStyle w:val="ListParagraph"/>
        <w:numPr>
          <w:ilvl w:val="0"/>
          <w:numId w:val="2"/>
        </w:numPr>
        <w:rPr>
          <w:b/>
          <w:bCs/>
          <w:sz w:val="24"/>
          <w:szCs w:val="24"/>
        </w:rPr>
      </w:pPr>
      <w:r w:rsidRPr="00B613FA">
        <w:rPr>
          <w:b/>
          <w:bCs/>
          <w:sz w:val="24"/>
          <w:szCs w:val="24"/>
        </w:rPr>
        <w:t xml:space="preserve">Non-pecuniary interest – </w:t>
      </w:r>
      <w:r w:rsidR="00202626">
        <w:rPr>
          <w:sz w:val="24"/>
          <w:szCs w:val="24"/>
        </w:rPr>
        <w:t>None</w:t>
      </w:r>
    </w:p>
    <w:p w14:paraId="136D6614" w14:textId="67238E0E" w:rsidR="00997041" w:rsidRPr="00B613FA" w:rsidRDefault="00997041" w:rsidP="00997041">
      <w:pPr>
        <w:pStyle w:val="ListParagraph"/>
        <w:numPr>
          <w:ilvl w:val="0"/>
          <w:numId w:val="2"/>
        </w:numPr>
        <w:rPr>
          <w:b/>
          <w:bCs/>
          <w:sz w:val="24"/>
          <w:szCs w:val="24"/>
        </w:rPr>
      </w:pPr>
      <w:r w:rsidRPr="00B613FA">
        <w:rPr>
          <w:b/>
          <w:bCs/>
          <w:sz w:val="24"/>
          <w:szCs w:val="24"/>
        </w:rPr>
        <w:t xml:space="preserve">Pecuniary interest – </w:t>
      </w:r>
      <w:r w:rsidRPr="00B613FA">
        <w:rPr>
          <w:sz w:val="24"/>
          <w:szCs w:val="24"/>
        </w:rPr>
        <w:t>Cllr Hopton</w:t>
      </w:r>
      <w:r w:rsidR="00EF6AF7" w:rsidRPr="00B613FA">
        <w:rPr>
          <w:b/>
          <w:bCs/>
          <w:sz w:val="24"/>
          <w:szCs w:val="24"/>
        </w:rPr>
        <w:t xml:space="preserve"> </w:t>
      </w:r>
      <w:r w:rsidR="00EF6AF7" w:rsidRPr="00B613FA">
        <w:rPr>
          <w:sz w:val="24"/>
          <w:szCs w:val="24"/>
        </w:rPr>
        <w:t xml:space="preserve">item </w:t>
      </w:r>
      <w:r w:rsidR="00F302CA">
        <w:rPr>
          <w:sz w:val="24"/>
          <w:szCs w:val="24"/>
        </w:rPr>
        <w:t>10</w:t>
      </w:r>
    </w:p>
    <w:p w14:paraId="7F328035" w14:textId="2D21C4A4" w:rsidR="007560BC" w:rsidRPr="00B613FA" w:rsidRDefault="00997041" w:rsidP="007560BC">
      <w:pPr>
        <w:pStyle w:val="ListParagraph"/>
        <w:numPr>
          <w:ilvl w:val="0"/>
          <w:numId w:val="2"/>
        </w:numPr>
        <w:rPr>
          <w:b/>
          <w:bCs/>
          <w:sz w:val="24"/>
          <w:szCs w:val="24"/>
        </w:rPr>
      </w:pPr>
      <w:r w:rsidRPr="00B613FA">
        <w:rPr>
          <w:b/>
          <w:bCs/>
          <w:sz w:val="24"/>
          <w:szCs w:val="24"/>
        </w:rPr>
        <w:t xml:space="preserve">Dispensations given to any member of the council in respect of the agenda items – </w:t>
      </w:r>
      <w:r w:rsidRPr="00B613FA">
        <w:rPr>
          <w:sz w:val="24"/>
          <w:szCs w:val="24"/>
        </w:rPr>
        <w:t>None</w:t>
      </w:r>
      <w:r w:rsidR="00F6323D">
        <w:rPr>
          <w:sz w:val="24"/>
          <w:szCs w:val="24"/>
        </w:rPr>
        <w:t>.</w:t>
      </w:r>
    </w:p>
    <w:p w14:paraId="22C3609D" w14:textId="78E010E4" w:rsidR="00557311" w:rsidRPr="00CC7ABE" w:rsidRDefault="007560BC" w:rsidP="00575AE9">
      <w:pPr>
        <w:jc w:val="both"/>
        <w:rPr>
          <w:sz w:val="24"/>
          <w:szCs w:val="24"/>
        </w:rPr>
      </w:pPr>
      <w:r w:rsidRPr="00B613FA">
        <w:rPr>
          <w:b/>
          <w:bCs/>
          <w:sz w:val="24"/>
          <w:szCs w:val="24"/>
        </w:rPr>
        <w:t>3</w:t>
      </w:r>
      <w:r w:rsidR="005D7871">
        <w:rPr>
          <w:b/>
          <w:bCs/>
          <w:sz w:val="24"/>
          <w:szCs w:val="24"/>
        </w:rPr>
        <w:t>1</w:t>
      </w:r>
      <w:r w:rsidR="00F302CA">
        <w:rPr>
          <w:b/>
          <w:bCs/>
          <w:sz w:val="24"/>
          <w:szCs w:val="24"/>
        </w:rPr>
        <w:t>33</w:t>
      </w:r>
      <w:r w:rsidRPr="00B613FA">
        <w:rPr>
          <w:b/>
          <w:bCs/>
          <w:sz w:val="24"/>
          <w:szCs w:val="24"/>
        </w:rPr>
        <w:t xml:space="preserve"> 4.</w:t>
      </w:r>
      <w:r w:rsidR="002F66CA" w:rsidRPr="00B613FA">
        <w:rPr>
          <w:b/>
          <w:bCs/>
          <w:sz w:val="24"/>
          <w:szCs w:val="24"/>
        </w:rPr>
        <w:t xml:space="preserve"> </w:t>
      </w:r>
      <w:r w:rsidR="00202626">
        <w:rPr>
          <w:b/>
          <w:bCs/>
          <w:sz w:val="24"/>
          <w:szCs w:val="24"/>
        </w:rPr>
        <w:t xml:space="preserve"> </w:t>
      </w:r>
      <w:r w:rsidR="00061F96" w:rsidRPr="00B613FA">
        <w:rPr>
          <w:b/>
          <w:bCs/>
          <w:sz w:val="24"/>
          <w:szCs w:val="24"/>
        </w:rPr>
        <w:t>Open Forum</w:t>
      </w:r>
      <w:r w:rsidR="005B193C">
        <w:rPr>
          <w:sz w:val="24"/>
          <w:szCs w:val="24"/>
        </w:rPr>
        <w:t>.</w:t>
      </w:r>
      <w:r w:rsidR="00995BAF">
        <w:rPr>
          <w:sz w:val="24"/>
          <w:szCs w:val="24"/>
        </w:rPr>
        <w:t xml:space="preserve"> </w:t>
      </w:r>
      <w:r w:rsidR="00D5081D">
        <w:rPr>
          <w:sz w:val="24"/>
          <w:szCs w:val="24"/>
        </w:rPr>
        <w:t xml:space="preserve">A discussion took place regarding the possibility of </w:t>
      </w:r>
      <w:r w:rsidR="00CD14F5">
        <w:rPr>
          <w:sz w:val="24"/>
          <w:szCs w:val="24"/>
        </w:rPr>
        <w:t>wildflowers</w:t>
      </w:r>
      <w:r w:rsidR="00D5081D">
        <w:rPr>
          <w:sz w:val="24"/>
          <w:szCs w:val="24"/>
        </w:rPr>
        <w:t xml:space="preserve"> being planted on the verge of the trod path down Dale Road</w:t>
      </w:r>
      <w:r w:rsidR="00D018DD">
        <w:rPr>
          <w:sz w:val="24"/>
          <w:szCs w:val="24"/>
        </w:rPr>
        <w:t xml:space="preserve"> this is a subject that has been discussed previously and the main objective is that the verge needs to be cut on a regular basis.</w:t>
      </w:r>
    </w:p>
    <w:p w14:paraId="4A82B5D5" w14:textId="636E4FFD" w:rsidR="00A22FA4" w:rsidRDefault="00061F96" w:rsidP="00F302CA">
      <w:pPr>
        <w:jc w:val="both"/>
        <w:rPr>
          <w:sz w:val="24"/>
          <w:szCs w:val="24"/>
        </w:rPr>
      </w:pPr>
      <w:r w:rsidRPr="00B613FA">
        <w:rPr>
          <w:b/>
          <w:bCs/>
          <w:sz w:val="24"/>
          <w:szCs w:val="24"/>
        </w:rPr>
        <w:t>3</w:t>
      </w:r>
      <w:r w:rsidR="005D7871">
        <w:rPr>
          <w:b/>
          <w:bCs/>
          <w:sz w:val="24"/>
          <w:szCs w:val="24"/>
        </w:rPr>
        <w:t>1</w:t>
      </w:r>
      <w:r w:rsidR="00F302CA">
        <w:rPr>
          <w:b/>
          <w:bCs/>
          <w:sz w:val="24"/>
          <w:szCs w:val="24"/>
        </w:rPr>
        <w:t>34</w:t>
      </w:r>
      <w:r w:rsidRPr="00B613FA">
        <w:rPr>
          <w:b/>
          <w:bCs/>
          <w:sz w:val="24"/>
          <w:szCs w:val="24"/>
        </w:rPr>
        <w:t xml:space="preserve"> 5.</w:t>
      </w:r>
      <w:r w:rsidR="00202626">
        <w:rPr>
          <w:b/>
          <w:bCs/>
          <w:sz w:val="24"/>
          <w:szCs w:val="24"/>
        </w:rPr>
        <w:t xml:space="preserve"> </w:t>
      </w:r>
      <w:r w:rsidRPr="00B613FA">
        <w:rPr>
          <w:b/>
          <w:bCs/>
          <w:sz w:val="24"/>
          <w:szCs w:val="24"/>
        </w:rPr>
        <w:t xml:space="preserve"> To Receive the East Riding Ward Councillors </w:t>
      </w:r>
      <w:r w:rsidRPr="002960A3">
        <w:rPr>
          <w:b/>
          <w:bCs/>
          <w:sz w:val="24"/>
          <w:szCs w:val="24"/>
        </w:rPr>
        <w:t>Report</w:t>
      </w:r>
      <w:r w:rsidRPr="002960A3">
        <w:rPr>
          <w:sz w:val="24"/>
          <w:szCs w:val="24"/>
        </w:rPr>
        <w:t xml:space="preserve"> </w:t>
      </w:r>
      <w:r w:rsidR="002960A3">
        <w:rPr>
          <w:sz w:val="24"/>
          <w:szCs w:val="24"/>
        </w:rPr>
        <w:t xml:space="preserve"> </w:t>
      </w:r>
      <w:r w:rsidRPr="002960A3">
        <w:rPr>
          <w:sz w:val="24"/>
          <w:szCs w:val="24"/>
        </w:rPr>
        <w:t xml:space="preserve"> </w:t>
      </w:r>
      <w:r w:rsidR="009543C9">
        <w:rPr>
          <w:sz w:val="24"/>
          <w:szCs w:val="24"/>
        </w:rPr>
        <w:t xml:space="preserve">Ward Councillor Abraham gave an update to the council in connection </w:t>
      </w:r>
      <w:r w:rsidR="00D018DD">
        <w:rPr>
          <w:sz w:val="24"/>
          <w:szCs w:val="24"/>
        </w:rPr>
        <w:t xml:space="preserve">with various items including council tax increases, a new community fund for local </w:t>
      </w:r>
      <w:r w:rsidR="00F1375A">
        <w:rPr>
          <w:sz w:val="24"/>
          <w:szCs w:val="24"/>
        </w:rPr>
        <w:t xml:space="preserve">town and parish councils along with </w:t>
      </w:r>
      <w:r w:rsidR="00CD14F5">
        <w:rPr>
          <w:sz w:val="24"/>
          <w:szCs w:val="24"/>
        </w:rPr>
        <w:t>community-based</w:t>
      </w:r>
      <w:r w:rsidR="00F1375A">
        <w:rPr>
          <w:sz w:val="24"/>
          <w:szCs w:val="24"/>
        </w:rPr>
        <w:t xml:space="preserve"> organisations to help and encourage residents back onto the high street</w:t>
      </w:r>
      <w:r w:rsidR="00CD14F5">
        <w:rPr>
          <w:sz w:val="24"/>
          <w:szCs w:val="24"/>
        </w:rPr>
        <w:t xml:space="preserve"> and enhance the community</w:t>
      </w:r>
      <w:r w:rsidR="00F1375A">
        <w:rPr>
          <w:sz w:val="24"/>
          <w:szCs w:val="24"/>
        </w:rPr>
        <w:t>, refresh of the local plan will be made available for consultation in April</w:t>
      </w:r>
      <w:r w:rsidR="00CD14F5">
        <w:rPr>
          <w:sz w:val="24"/>
          <w:szCs w:val="24"/>
        </w:rPr>
        <w:t xml:space="preserve">.  Ward Councillor advised the council of a meeting regarding the bus timetable and changes to the route.  </w:t>
      </w:r>
    </w:p>
    <w:p w14:paraId="035F47D8" w14:textId="66930167" w:rsidR="00E42CA4" w:rsidRDefault="000E63E9" w:rsidP="008944F3">
      <w:pPr>
        <w:jc w:val="both"/>
        <w:rPr>
          <w:b/>
          <w:bCs/>
          <w:sz w:val="24"/>
          <w:szCs w:val="24"/>
        </w:rPr>
      </w:pPr>
      <w:r w:rsidRPr="00B613FA">
        <w:rPr>
          <w:b/>
          <w:bCs/>
          <w:sz w:val="24"/>
          <w:szCs w:val="24"/>
        </w:rPr>
        <w:t>3</w:t>
      </w:r>
      <w:r w:rsidR="005D7871">
        <w:rPr>
          <w:b/>
          <w:bCs/>
          <w:sz w:val="24"/>
          <w:szCs w:val="24"/>
        </w:rPr>
        <w:t>1</w:t>
      </w:r>
      <w:r w:rsidR="00F302CA">
        <w:rPr>
          <w:b/>
          <w:bCs/>
          <w:sz w:val="24"/>
          <w:szCs w:val="24"/>
        </w:rPr>
        <w:t>35</w:t>
      </w:r>
      <w:r w:rsidRPr="00B613FA">
        <w:rPr>
          <w:b/>
          <w:bCs/>
          <w:sz w:val="24"/>
          <w:szCs w:val="24"/>
        </w:rPr>
        <w:t xml:space="preserve"> </w:t>
      </w:r>
      <w:r w:rsidR="00F302CA">
        <w:rPr>
          <w:b/>
          <w:bCs/>
          <w:sz w:val="24"/>
          <w:szCs w:val="24"/>
        </w:rPr>
        <w:t>6</w:t>
      </w:r>
      <w:r w:rsidRPr="00B613FA">
        <w:rPr>
          <w:b/>
          <w:bCs/>
          <w:sz w:val="24"/>
          <w:szCs w:val="24"/>
        </w:rPr>
        <w:t>.</w:t>
      </w:r>
      <w:r w:rsidR="00202626">
        <w:rPr>
          <w:b/>
          <w:bCs/>
          <w:sz w:val="24"/>
          <w:szCs w:val="24"/>
        </w:rPr>
        <w:t xml:space="preserve">  </w:t>
      </w:r>
      <w:r w:rsidRPr="00B613FA">
        <w:rPr>
          <w:b/>
          <w:bCs/>
          <w:sz w:val="24"/>
          <w:szCs w:val="24"/>
        </w:rPr>
        <w:t>Planning</w:t>
      </w:r>
    </w:p>
    <w:p w14:paraId="098E0A09" w14:textId="46D1ABC7" w:rsidR="00A274D0" w:rsidRPr="00A802E0" w:rsidRDefault="00A274D0" w:rsidP="00A274D0">
      <w:pPr>
        <w:pStyle w:val="ListParagraph"/>
        <w:numPr>
          <w:ilvl w:val="0"/>
          <w:numId w:val="12"/>
        </w:numPr>
        <w:rPr>
          <w:sz w:val="24"/>
          <w:szCs w:val="24"/>
        </w:rPr>
      </w:pPr>
      <w:r w:rsidRPr="00A802E0">
        <w:rPr>
          <w:sz w:val="24"/>
          <w:szCs w:val="24"/>
        </w:rPr>
        <w:t>8 Todds Close 21/00298/TPO</w:t>
      </w:r>
      <w:r w:rsidR="00A802E0">
        <w:rPr>
          <w:sz w:val="24"/>
          <w:szCs w:val="24"/>
        </w:rPr>
        <w:t xml:space="preserve"> No Objections</w:t>
      </w:r>
      <w:r w:rsidR="00107B55">
        <w:rPr>
          <w:sz w:val="24"/>
          <w:szCs w:val="24"/>
        </w:rPr>
        <w:t xml:space="preserve"> replanted requested</w:t>
      </w:r>
    </w:p>
    <w:p w14:paraId="3E3714AD" w14:textId="5FC2F1A9" w:rsidR="00A274D0" w:rsidRPr="00A802E0" w:rsidRDefault="00A274D0" w:rsidP="00A274D0">
      <w:pPr>
        <w:pStyle w:val="ListParagraph"/>
        <w:numPr>
          <w:ilvl w:val="0"/>
          <w:numId w:val="12"/>
        </w:numPr>
        <w:rPr>
          <w:sz w:val="24"/>
          <w:szCs w:val="24"/>
        </w:rPr>
      </w:pPr>
      <w:r w:rsidRPr="00A802E0">
        <w:rPr>
          <w:sz w:val="24"/>
          <w:szCs w:val="24"/>
        </w:rPr>
        <w:t>38 Hall Park 21/00377/TPO</w:t>
      </w:r>
      <w:r w:rsidR="00A802E0">
        <w:rPr>
          <w:sz w:val="24"/>
          <w:szCs w:val="24"/>
        </w:rPr>
        <w:t xml:space="preserve"> No Objections</w:t>
      </w:r>
    </w:p>
    <w:p w14:paraId="41EB1847" w14:textId="261817D3" w:rsidR="00A274D0" w:rsidRPr="00A802E0" w:rsidRDefault="00A274D0" w:rsidP="00A274D0">
      <w:pPr>
        <w:pStyle w:val="ListParagraph"/>
        <w:numPr>
          <w:ilvl w:val="0"/>
          <w:numId w:val="12"/>
        </w:numPr>
        <w:rPr>
          <w:sz w:val="24"/>
          <w:szCs w:val="24"/>
        </w:rPr>
      </w:pPr>
      <w:r w:rsidRPr="00A802E0">
        <w:rPr>
          <w:sz w:val="24"/>
          <w:szCs w:val="24"/>
        </w:rPr>
        <w:t>Fen House 1 Beech Grove 21/00343/PLF</w:t>
      </w:r>
      <w:r w:rsidR="00A802E0">
        <w:rPr>
          <w:sz w:val="24"/>
          <w:szCs w:val="24"/>
        </w:rPr>
        <w:t xml:space="preserve"> No Objections</w:t>
      </w:r>
    </w:p>
    <w:p w14:paraId="2EDA4C4D" w14:textId="41B581D6" w:rsidR="00A274D0" w:rsidRPr="00A802E0" w:rsidRDefault="00A274D0" w:rsidP="00A274D0">
      <w:pPr>
        <w:pStyle w:val="ListParagraph"/>
        <w:numPr>
          <w:ilvl w:val="0"/>
          <w:numId w:val="12"/>
        </w:numPr>
        <w:rPr>
          <w:sz w:val="24"/>
          <w:szCs w:val="24"/>
        </w:rPr>
      </w:pPr>
      <w:r w:rsidRPr="00A802E0">
        <w:rPr>
          <w:sz w:val="24"/>
          <w:szCs w:val="24"/>
        </w:rPr>
        <w:t xml:space="preserve">Land East </w:t>
      </w:r>
      <w:proofErr w:type="gramStart"/>
      <w:r w:rsidRPr="00A802E0">
        <w:rPr>
          <w:sz w:val="24"/>
          <w:szCs w:val="24"/>
        </w:rPr>
        <w:t>Of</w:t>
      </w:r>
      <w:proofErr w:type="gramEnd"/>
      <w:r w:rsidRPr="00A802E0">
        <w:rPr>
          <w:sz w:val="24"/>
          <w:szCs w:val="24"/>
        </w:rPr>
        <w:t xml:space="preserve"> Easenby Lodge Beech Hill Road 21/00163/PLF</w:t>
      </w:r>
      <w:r w:rsidR="00A802E0" w:rsidRPr="00A802E0">
        <w:rPr>
          <w:sz w:val="24"/>
          <w:szCs w:val="24"/>
        </w:rPr>
        <w:t xml:space="preserve"> Strong Object</w:t>
      </w:r>
      <w:r w:rsidR="00A802E0">
        <w:rPr>
          <w:sz w:val="24"/>
          <w:szCs w:val="24"/>
        </w:rPr>
        <w:t>ions</w:t>
      </w:r>
    </w:p>
    <w:p w14:paraId="296E7309" w14:textId="6ED9D309" w:rsidR="00A274D0" w:rsidRPr="00A802E0" w:rsidRDefault="00A274D0" w:rsidP="00A274D0">
      <w:pPr>
        <w:pStyle w:val="ListParagraph"/>
        <w:numPr>
          <w:ilvl w:val="0"/>
          <w:numId w:val="12"/>
        </w:numPr>
        <w:rPr>
          <w:sz w:val="24"/>
          <w:szCs w:val="24"/>
        </w:rPr>
      </w:pPr>
      <w:r w:rsidRPr="00A802E0">
        <w:rPr>
          <w:sz w:val="24"/>
          <w:szCs w:val="24"/>
        </w:rPr>
        <w:t>Beechwood 21 Tranby Lane 21/00459/TPO</w:t>
      </w:r>
      <w:r w:rsidR="00A802E0">
        <w:rPr>
          <w:sz w:val="24"/>
          <w:szCs w:val="24"/>
        </w:rPr>
        <w:t xml:space="preserve"> No Objections</w:t>
      </w:r>
    </w:p>
    <w:p w14:paraId="431ED8B7" w14:textId="57CB0D02" w:rsidR="00E42CA4" w:rsidRPr="00A802E0" w:rsidRDefault="00A274D0" w:rsidP="00A274D0">
      <w:pPr>
        <w:pStyle w:val="ListParagraph"/>
        <w:numPr>
          <w:ilvl w:val="0"/>
          <w:numId w:val="12"/>
        </w:numPr>
        <w:rPr>
          <w:sz w:val="24"/>
          <w:szCs w:val="24"/>
        </w:rPr>
      </w:pPr>
      <w:r w:rsidRPr="00A802E0">
        <w:rPr>
          <w:sz w:val="24"/>
          <w:szCs w:val="24"/>
        </w:rPr>
        <w:t xml:space="preserve">Land East </w:t>
      </w:r>
      <w:proofErr w:type="gramStart"/>
      <w:r w:rsidRPr="00A802E0">
        <w:rPr>
          <w:sz w:val="24"/>
          <w:szCs w:val="24"/>
        </w:rPr>
        <w:t>Of</w:t>
      </w:r>
      <w:proofErr w:type="gramEnd"/>
      <w:r w:rsidRPr="00A802E0">
        <w:rPr>
          <w:sz w:val="24"/>
          <w:szCs w:val="24"/>
        </w:rPr>
        <w:t xml:space="preserve"> Brentwood Kemp Road 21/00262/OUT </w:t>
      </w:r>
      <w:r w:rsidR="00A802E0">
        <w:rPr>
          <w:sz w:val="24"/>
          <w:szCs w:val="24"/>
        </w:rPr>
        <w:t>No Objections - conditions</w:t>
      </w:r>
    </w:p>
    <w:p w14:paraId="474A59F8" w14:textId="2A85A630" w:rsidR="00B576A1" w:rsidRPr="005360CF" w:rsidRDefault="005D7871" w:rsidP="004E04CF">
      <w:pPr>
        <w:jc w:val="both"/>
        <w:rPr>
          <w:sz w:val="24"/>
          <w:szCs w:val="24"/>
        </w:rPr>
      </w:pPr>
      <w:r>
        <w:rPr>
          <w:b/>
          <w:bCs/>
          <w:sz w:val="24"/>
          <w:szCs w:val="24"/>
        </w:rPr>
        <w:t>31</w:t>
      </w:r>
      <w:r w:rsidR="00F302CA">
        <w:rPr>
          <w:b/>
          <w:bCs/>
          <w:sz w:val="24"/>
          <w:szCs w:val="24"/>
        </w:rPr>
        <w:t>36</w:t>
      </w:r>
      <w:r w:rsidR="005708AB" w:rsidRPr="00B613FA">
        <w:rPr>
          <w:b/>
          <w:bCs/>
          <w:sz w:val="24"/>
          <w:szCs w:val="24"/>
        </w:rPr>
        <w:t xml:space="preserve"> </w:t>
      </w:r>
      <w:r w:rsidR="00F302CA">
        <w:rPr>
          <w:b/>
          <w:bCs/>
          <w:sz w:val="24"/>
          <w:szCs w:val="24"/>
        </w:rPr>
        <w:t>7</w:t>
      </w:r>
      <w:r w:rsidR="005708AB" w:rsidRPr="00B613FA">
        <w:rPr>
          <w:b/>
          <w:bCs/>
          <w:sz w:val="24"/>
          <w:szCs w:val="24"/>
        </w:rPr>
        <w:t xml:space="preserve">. </w:t>
      </w:r>
      <w:r w:rsidR="00202626">
        <w:rPr>
          <w:b/>
          <w:bCs/>
          <w:sz w:val="24"/>
          <w:szCs w:val="24"/>
        </w:rPr>
        <w:t xml:space="preserve"> </w:t>
      </w:r>
      <w:r w:rsidR="00F302CA">
        <w:rPr>
          <w:b/>
          <w:bCs/>
          <w:sz w:val="24"/>
          <w:szCs w:val="24"/>
        </w:rPr>
        <w:t>Allotments</w:t>
      </w:r>
      <w:r w:rsidR="005360CF">
        <w:rPr>
          <w:b/>
          <w:bCs/>
          <w:sz w:val="24"/>
          <w:szCs w:val="24"/>
        </w:rPr>
        <w:t xml:space="preserve"> </w:t>
      </w:r>
      <w:r w:rsidR="005360CF" w:rsidRPr="005360CF">
        <w:rPr>
          <w:sz w:val="24"/>
          <w:szCs w:val="24"/>
        </w:rPr>
        <w:t>The clerk</w:t>
      </w:r>
      <w:r w:rsidR="005360CF">
        <w:rPr>
          <w:sz w:val="24"/>
          <w:szCs w:val="24"/>
        </w:rPr>
        <w:t xml:space="preserve"> </w:t>
      </w:r>
      <w:r w:rsidR="00CD14F5">
        <w:rPr>
          <w:sz w:val="24"/>
          <w:szCs w:val="24"/>
        </w:rPr>
        <w:t xml:space="preserve">informed the council of a recent request from a plot holder that their boundary </w:t>
      </w:r>
      <w:r w:rsidR="00CD14F5">
        <w:rPr>
          <w:sz w:val="24"/>
          <w:szCs w:val="24"/>
        </w:rPr>
        <w:tab/>
        <w:t xml:space="preserve">to be fenced and funded by the parish council.  It was agreed that each plot holder is responsible for </w:t>
      </w:r>
      <w:r w:rsidR="00CD14F5">
        <w:rPr>
          <w:sz w:val="24"/>
          <w:szCs w:val="24"/>
        </w:rPr>
        <w:tab/>
        <w:t>their plot boundaries.</w:t>
      </w:r>
    </w:p>
    <w:p w14:paraId="695E36B6" w14:textId="6C58C39A" w:rsidR="004E04CF" w:rsidRPr="00B613FA" w:rsidRDefault="005D7871" w:rsidP="004E04CF">
      <w:pPr>
        <w:jc w:val="both"/>
        <w:rPr>
          <w:b/>
          <w:bCs/>
          <w:sz w:val="24"/>
          <w:szCs w:val="24"/>
        </w:rPr>
      </w:pPr>
      <w:r>
        <w:rPr>
          <w:b/>
          <w:bCs/>
          <w:sz w:val="24"/>
          <w:szCs w:val="24"/>
        </w:rPr>
        <w:t>31</w:t>
      </w:r>
      <w:r w:rsidR="00F302CA">
        <w:rPr>
          <w:b/>
          <w:bCs/>
          <w:sz w:val="24"/>
          <w:szCs w:val="24"/>
        </w:rPr>
        <w:t>37</w:t>
      </w:r>
      <w:r>
        <w:rPr>
          <w:b/>
          <w:bCs/>
          <w:sz w:val="24"/>
          <w:szCs w:val="24"/>
        </w:rPr>
        <w:t xml:space="preserve"> </w:t>
      </w:r>
      <w:r w:rsidR="00F302CA">
        <w:rPr>
          <w:b/>
          <w:bCs/>
          <w:sz w:val="24"/>
          <w:szCs w:val="24"/>
        </w:rPr>
        <w:t>8</w:t>
      </w:r>
      <w:r>
        <w:rPr>
          <w:b/>
          <w:bCs/>
          <w:sz w:val="24"/>
          <w:szCs w:val="24"/>
        </w:rPr>
        <w:t>.</w:t>
      </w:r>
      <w:r w:rsidR="00E8344B">
        <w:rPr>
          <w:b/>
          <w:bCs/>
          <w:sz w:val="24"/>
          <w:szCs w:val="24"/>
        </w:rPr>
        <w:t xml:space="preserve"> </w:t>
      </w:r>
      <w:r w:rsidR="00202626">
        <w:rPr>
          <w:b/>
          <w:bCs/>
          <w:sz w:val="24"/>
          <w:szCs w:val="24"/>
        </w:rPr>
        <w:t xml:space="preserve"> </w:t>
      </w:r>
      <w:r w:rsidR="004E04CF" w:rsidRPr="00B613FA">
        <w:rPr>
          <w:b/>
          <w:bCs/>
          <w:sz w:val="24"/>
          <w:szCs w:val="24"/>
        </w:rPr>
        <w:t xml:space="preserve"> Delegate Reports</w:t>
      </w:r>
    </w:p>
    <w:p w14:paraId="03D887C7" w14:textId="25498F98" w:rsidR="004E04CF" w:rsidRDefault="004E04CF" w:rsidP="00202626">
      <w:pPr>
        <w:pStyle w:val="ListParagraph"/>
        <w:numPr>
          <w:ilvl w:val="2"/>
          <w:numId w:val="3"/>
        </w:numPr>
        <w:rPr>
          <w:sz w:val="24"/>
          <w:szCs w:val="24"/>
        </w:rPr>
      </w:pPr>
      <w:r w:rsidRPr="00B613FA">
        <w:rPr>
          <w:sz w:val="24"/>
          <w:szCs w:val="24"/>
        </w:rPr>
        <w:lastRenderedPageBreak/>
        <w:t>To receive an update report regarding Swanland Village Association.</w:t>
      </w:r>
      <w:r w:rsidR="00B2147A" w:rsidRPr="00B613FA">
        <w:rPr>
          <w:sz w:val="24"/>
          <w:szCs w:val="24"/>
        </w:rPr>
        <w:t xml:space="preserve"> </w:t>
      </w:r>
      <w:r w:rsidRPr="00202626">
        <w:rPr>
          <w:sz w:val="24"/>
          <w:szCs w:val="24"/>
        </w:rPr>
        <w:t xml:space="preserve"> </w:t>
      </w:r>
      <w:r w:rsidR="00F302CA">
        <w:rPr>
          <w:sz w:val="24"/>
          <w:szCs w:val="24"/>
        </w:rPr>
        <w:t>Nothing to Report.</w:t>
      </w:r>
    </w:p>
    <w:p w14:paraId="17A6A183" w14:textId="5F580EF7" w:rsidR="00202626" w:rsidRPr="00202626" w:rsidRDefault="00202626" w:rsidP="00202626">
      <w:pPr>
        <w:pStyle w:val="ListParagraph"/>
        <w:numPr>
          <w:ilvl w:val="2"/>
          <w:numId w:val="3"/>
        </w:numPr>
        <w:rPr>
          <w:sz w:val="24"/>
          <w:szCs w:val="24"/>
        </w:rPr>
      </w:pPr>
      <w:r>
        <w:rPr>
          <w:sz w:val="24"/>
          <w:szCs w:val="24"/>
        </w:rPr>
        <w:t>To receive an update report regarding Village Hall.</w:t>
      </w:r>
      <w:r w:rsidR="005360CF">
        <w:rPr>
          <w:sz w:val="24"/>
          <w:szCs w:val="24"/>
        </w:rPr>
        <w:t xml:space="preserve"> </w:t>
      </w:r>
      <w:r w:rsidR="005331B6">
        <w:rPr>
          <w:sz w:val="24"/>
          <w:szCs w:val="24"/>
        </w:rPr>
        <w:t>A trustee from the village hall gave an update and hopes that the village hall will re-open on April 12</w:t>
      </w:r>
      <w:r w:rsidR="005331B6" w:rsidRPr="005331B6">
        <w:rPr>
          <w:sz w:val="24"/>
          <w:szCs w:val="24"/>
          <w:vertAlign w:val="superscript"/>
        </w:rPr>
        <w:t>th</w:t>
      </w:r>
      <w:r w:rsidR="005331B6">
        <w:rPr>
          <w:sz w:val="24"/>
          <w:szCs w:val="24"/>
        </w:rPr>
        <w:t xml:space="preserve"> on a limit basis.</w:t>
      </w:r>
    </w:p>
    <w:p w14:paraId="24DD97D0" w14:textId="64901EE3" w:rsidR="004E04CF" w:rsidRPr="00B613FA" w:rsidRDefault="004E04CF" w:rsidP="004E04CF">
      <w:pPr>
        <w:pStyle w:val="ListParagraph"/>
        <w:numPr>
          <w:ilvl w:val="2"/>
          <w:numId w:val="3"/>
        </w:numPr>
        <w:rPr>
          <w:sz w:val="24"/>
          <w:szCs w:val="24"/>
        </w:rPr>
      </w:pPr>
      <w:r w:rsidRPr="00B613FA">
        <w:rPr>
          <w:sz w:val="24"/>
          <w:szCs w:val="24"/>
        </w:rPr>
        <w:t>To receive an update report regarding Swanland Playing Fields.</w:t>
      </w:r>
      <w:r w:rsidR="00202626">
        <w:rPr>
          <w:sz w:val="24"/>
          <w:szCs w:val="24"/>
        </w:rPr>
        <w:t xml:space="preserve"> Not</w:t>
      </w:r>
      <w:r w:rsidR="00B613FA" w:rsidRPr="00B613FA">
        <w:rPr>
          <w:sz w:val="24"/>
          <w:szCs w:val="24"/>
        </w:rPr>
        <w:t>hing to Report.</w:t>
      </w:r>
    </w:p>
    <w:p w14:paraId="53210E1C" w14:textId="60FEFF2D" w:rsidR="003744A5" w:rsidRPr="00B613FA" w:rsidRDefault="004E04CF" w:rsidP="00B2147A">
      <w:pPr>
        <w:pStyle w:val="ListParagraph"/>
        <w:numPr>
          <w:ilvl w:val="2"/>
          <w:numId w:val="3"/>
        </w:numPr>
        <w:rPr>
          <w:i/>
          <w:iCs/>
          <w:sz w:val="24"/>
          <w:szCs w:val="24"/>
        </w:rPr>
      </w:pPr>
      <w:r w:rsidRPr="00B613FA">
        <w:rPr>
          <w:sz w:val="24"/>
          <w:szCs w:val="24"/>
        </w:rPr>
        <w:t>To receive an update report regarding Swanland Pond Partnership.</w:t>
      </w:r>
      <w:r w:rsidR="00910FB5" w:rsidRPr="00B613FA">
        <w:rPr>
          <w:sz w:val="24"/>
          <w:szCs w:val="24"/>
        </w:rPr>
        <w:t xml:space="preserve"> </w:t>
      </w:r>
      <w:r w:rsidR="005331B6">
        <w:rPr>
          <w:sz w:val="24"/>
          <w:szCs w:val="24"/>
        </w:rPr>
        <w:t xml:space="preserve"> An update was given on the pond which included the water quality – not sure why and when this happens but nothing can be done at present.  Fishing this has been reported to the police.  Dead fish which were reported have been removed.  Clerk will send a letter regarding the pond survey report that has still not been received.</w:t>
      </w:r>
      <w:r w:rsidR="00CC37D6">
        <w:rPr>
          <w:sz w:val="24"/>
          <w:szCs w:val="24"/>
        </w:rPr>
        <w:t xml:space="preserve">  Acknowledgment was also given to Yvonne who has recently moved out of the village for all her invaluable time and knowledge given to many organisations with the village.</w:t>
      </w:r>
    </w:p>
    <w:p w14:paraId="4C76E5F1" w14:textId="4B9E7089" w:rsidR="00B613FA" w:rsidRPr="00A05CB3" w:rsidRDefault="00B613FA" w:rsidP="00B2147A">
      <w:pPr>
        <w:rPr>
          <w:sz w:val="24"/>
          <w:szCs w:val="24"/>
        </w:rPr>
      </w:pPr>
      <w:r w:rsidRPr="00B613FA">
        <w:rPr>
          <w:b/>
          <w:bCs/>
          <w:sz w:val="24"/>
          <w:szCs w:val="24"/>
        </w:rPr>
        <w:t>3</w:t>
      </w:r>
      <w:r w:rsidR="005D7871">
        <w:rPr>
          <w:b/>
          <w:bCs/>
          <w:sz w:val="24"/>
          <w:szCs w:val="24"/>
        </w:rPr>
        <w:t>1</w:t>
      </w:r>
      <w:r w:rsidR="00F302CA">
        <w:rPr>
          <w:b/>
          <w:bCs/>
          <w:sz w:val="24"/>
          <w:szCs w:val="24"/>
        </w:rPr>
        <w:t>38 9</w:t>
      </w:r>
      <w:r w:rsidR="005D7871">
        <w:rPr>
          <w:b/>
          <w:bCs/>
          <w:sz w:val="24"/>
          <w:szCs w:val="24"/>
        </w:rPr>
        <w:t xml:space="preserve">.  </w:t>
      </w:r>
      <w:proofErr w:type="gramStart"/>
      <w:r w:rsidR="005D7871">
        <w:rPr>
          <w:b/>
          <w:bCs/>
          <w:sz w:val="24"/>
          <w:szCs w:val="24"/>
        </w:rPr>
        <w:t>Clerks</w:t>
      </w:r>
      <w:proofErr w:type="gramEnd"/>
      <w:r w:rsidR="005D7871">
        <w:rPr>
          <w:b/>
          <w:bCs/>
          <w:sz w:val="24"/>
          <w:szCs w:val="24"/>
        </w:rPr>
        <w:t xml:space="preserve"> report.</w:t>
      </w:r>
      <w:r w:rsidR="00123864">
        <w:rPr>
          <w:b/>
          <w:bCs/>
          <w:sz w:val="24"/>
          <w:szCs w:val="24"/>
        </w:rPr>
        <w:t xml:space="preserve">  </w:t>
      </w:r>
      <w:r w:rsidR="00F501A9" w:rsidRPr="00A05CB3">
        <w:rPr>
          <w:sz w:val="24"/>
          <w:szCs w:val="24"/>
        </w:rPr>
        <w:t xml:space="preserve">Most items had been covered during the meeting.  </w:t>
      </w:r>
    </w:p>
    <w:p w14:paraId="2F6F2296" w14:textId="14B992EE" w:rsidR="00AB3A3B" w:rsidRPr="00F302CA" w:rsidRDefault="00DF45EE" w:rsidP="00B2147A">
      <w:pPr>
        <w:rPr>
          <w:rFonts w:cstheme="minorHAnsi"/>
          <w:i/>
          <w:iCs/>
          <w:sz w:val="24"/>
          <w:szCs w:val="24"/>
        </w:rPr>
      </w:pPr>
      <w:r w:rsidRPr="00A22FA4">
        <w:rPr>
          <w:rFonts w:cstheme="minorHAnsi"/>
          <w:i/>
          <w:iCs/>
          <w:sz w:val="24"/>
          <w:szCs w:val="24"/>
        </w:rPr>
        <w:t>Cllr Hopton Left the meeting.</w:t>
      </w:r>
      <w:bookmarkStart w:id="0" w:name="_Hlk63243665"/>
    </w:p>
    <w:bookmarkEnd w:id="0"/>
    <w:p w14:paraId="416E37F7" w14:textId="4E4534B4" w:rsidR="00816129" w:rsidRDefault="002D4472" w:rsidP="00B2147A">
      <w:pPr>
        <w:rPr>
          <w:rFonts w:cstheme="minorHAnsi"/>
          <w:b/>
          <w:bCs/>
          <w:sz w:val="24"/>
          <w:szCs w:val="24"/>
        </w:rPr>
      </w:pPr>
      <w:r>
        <w:rPr>
          <w:rFonts w:cstheme="minorHAnsi"/>
          <w:b/>
          <w:bCs/>
          <w:sz w:val="24"/>
          <w:szCs w:val="24"/>
        </w:rPr>
        <w:t>31</w:t>
      </w:r>
      <w:r w:rsidR="00F302CA">
        <w:rPr>
          <w:rFonts w:cstheme="minorHAnsi"/>
          <w:b/>
          <w:bCs/>
          <w:sz w:val="24"/>
          <w:szCs w:val="24"/>
        </w:rPr>
        <w:t>39 10</w:t>
      </w:r>
      <w:r>
        <w:rPr>
          <w:rFonts w:cstheme="minorHAnsi"/>
          <w:b/>
          <w:bCs/>
          <w:sz w:val="24"/>
          <w:szCs w:val="24"/>
        </w:rPr>
        <w:t xml:space="preserve">. </w:t>
      </w:r>
      <w:r w:rsidR="004E04CF" w:rsidRPr="00B613FA">
        <w:rPr>
          <w:b/>
          <w:bCs/>
          <w:sz w:val="24"/>
          <w:szCs w:val="24"/>
        </w:rPr>
        <w:t xml:space="preserve">Accounts </w:t>
      </w:r>
    </w:p>
    <w:p w14:paraId="66545453" w14:textId="12DDEF4C" w:rsidR="00B2147A" w:rsidRPr="00816129" w:rsidRDefault="00816129" w:rsidP="00B2147A">
      <w:pPr>
        <w:rPr>
          <w:rFonts w:cstheme="minorHAnsi"/>
          <w:b/>
          <w:bCs/>
          <w:sz w:val="24"/>
          <w:szCs w:val="24"/>
        </w:rPr>
      </w:pPr>
      <w:r>
        <w:rPr>
          <w:rFonts w:cstheme="minorHAnsi"/>
          <w:b/>
          <w:bCs/>
          <w:sz w:val="24"/>
          <w:szCs w:val="24"/>
        </w:rPr>
        <w:tab/>
      </w:r>
      <w:r w:rsidR="006F2A56">
        <w:rPr>
          <w:b/>
          <w:bCs/>
          <w:sz w:val="24"/>
          <w:szCs w:val="24"/>
        </w:rPr>
        <w:t xml:space="preserve">  </w:t>
      </w:r>
      <w:r w:rsidR="004E04CF" w:rsidRPr="00B613FA">
        <w:rPr>
          <w:b/>
          <w:bCs/>
          <w:sz w:val="24"/>
          <w:szCs w:val="24"/>
        </w:rPr>
        <w:t>1</w:t>
      </w:r>
      <w:r w:rsidR="009F1F6C">
        <w:rPr>
          <w:b/>
          <w:bCs/>
          <w:sz w:val="24"/>
          <w:szCs w:val="24"/>
        </w:rPr>
        <w:t>0</w:t>
      </w:r>
      <w:r w:rsidR="004E04CF" w:rsidRPr="00B613FA">
        <w:rPr>
          <w:b/>
          <w:bCs/>
          <w:sz w:val="24"/>
          <w:szCs w:val="24"/>
        </w:rPr>
        <w:t xml:space="preserve">.1 Payments: </w:t>
      </w:r>
      <w:r w:rsidR="004E04CF" w:rsidRPr="00B613FA">
        <w:rPr>
          <w:sz w:val="24"/>
          <w:szCs w:val="24"/>
        </w:rPr>
        <w:t>£</w:t>
      </w:r>
      <w:r w:rsidR="00DF45EE">
        <w:rPr>
          <w:sz w:val="24"/>
          <w:szCs w:val="24"/>
        </w:rPr>
        <w:t>16</w:t>
      </w:r>
      <w:r w:rsidR="009F1F6C">
        <w:rPr>
          <w:sz w:val="24"/>
          <w:szCs w:val="24"/>
        </w:rPr>
        <w:t>082.98</w:t>
      </w:r>
    </w:p>
    <w:p w14:paraId="38C053C7" w14:textId="02E52909" w:rsidR="00B2147A" w:rsidRPr="00B613FA" w:rsidRDefault="00B2147A" w:rsidP="00B2147A">
      <w:pPr>
        <w:rPr>
          <w:sz w:val="24"/>
          <w:szCs w:val="24"/>
        </w:rPr>
      </w:pPr>
      <w:r w:rsidRPr="00B613FA">
        <w:rPr>
          <w:sz w:val="24"/>
          <w:szCs w:val="24"/>
        </w:rPr>
        <w:tab/>
      </w:r>
      <w:r w:rsidR="006F2A56">
        <w:rPr>
          <w:sz w:val="24"/>
          <w:szCs w:val="24"/>
        </w:rPr>
        <w:t xml:space="preserve">  </w:t>
      </w:r>
      <w:r w:rsidR="004E04CF" w:rsidRPr="00B613FA">
        <w:rPr>
          <w:b/>
          <w:bCs/>
          <w:sz w:val="24"/>
          <w:szCs w:val="24"/>
        </w:rPr>
        <w:t>1</w:t>
      </w:r>
      <w:r w:rsidR="009F1F6C">
        <w:rPr>
          <w:b/>
          <w:bCs/>
          <w:sz w:val="24"/>
          <w:szCs w:val="24"/>
        </w:rPr>
        <w:t>0</w:t>
      </w:r>
      <w:r w:rsidR="004E04CF" w:rsidRPr="00B613FA">
        <w:rPr>
          <w:b/>
          <w:bCs/>
          <w:sz w:val="24"/>
          <w:szCs w:val="24"/>
        </w:rPr>
        <w:t xml:space="preserve">.2 Receipts: </w:t>
      </w:r>
      <w:r w:rsidR="004E04CF" w:rsidRPr="00B613FA">
        <w:rPr>
          <w:sz w:val="24"/>
          <w:szCs w:val="24"/>
        </w:rPr>
        <w:t>£</w:t>
      </w:r>
      <w:r w:rsidR="005D7871">
        <w:rPr>
          <w:sz w:val="24"/>
          <w:szCs w:val="24"/>
        </w:rPr>
        <w:t>0.00</w:t>
      </w:r>
    </w:p>
    <w:p w14:paraId="70C8D81B" w14:textId="1254D185" w:rsidR="003744A5" w:rsidRPr="00B613FA" w:rsidRDefault="00B2147A" w:rsidP="003744A5">
      <w:pPr>
        <w:rPr>
          <w:b/>
          <w:bCs/>
          <w:sz w:val="24"/>
          <w:szCs w:val="24"/>
        </w:rPr>
      </w:pPr>
      <w:r w:rsidRPr="00B613FA">
        <w:rPr>
          <w:sz w:val="24"/>
          <w:szCs w:val="24"/>
        </w:rPr>
        <w:tab/>
      </w:r>
      <w:r w:rsidR="006F2A56">
        <w:rPr>
          <w:sz w:val="24"/>
          <w:szCs w:val="24"/>
        </w:rPr>
        <w:t xml:space="preserve">  </w:t>
      </w:r>
      <w:r w:rsidR="004E04CF" w:rsidRPr="00B613FA">
        <w:rPr>
          <w:b/>
          <w:bCs/>
          <w:sz w:val="24"/>
          <w:szCs w:val="24"/>
        </w:rPr>
        <w:t>1</w:t>
      </w:r>
      <w:r w:rsidR="009F1F6C">
        <w:rPr>
          <w:b/>
          <w:bCs/>
          <w:sz w:val="24"/>
          <w:szCs w:val="24"/>
        </w:rPr>
        <w:t>0</w:t>
      </w:r>
      <w:r w:rsidR="004E04CF" w:rsidRPr="00B613FA">
        <w:rPr>
          <w:b/>
          <w:bCs/>
          <w:sz w:val="24"/>
          <w:szCs w:val="24"/>
        </w:rPr>
        <w:t>.3 Cost Centre Report: Circulated</w:t>
      </w:r>
    </w:p>
    <w:p w14:paraId="4D3B00D7" w14:textId="78B7208B" w:rsidR="004E04CF" w:rsidRPr="00B613FA" w:rsidRDefault="003744A5" w:rsidP="003744A5">
      <w:pPr>
        <w:rPr>
          <w:b/>
          <w:bCs/>
          <w:sz w:val="24"/>
          <w:szCs w:val="24"/>
        </w:rPr>
      </w:pPr>
      <w:r w:rsidRPr="00B613FA">
        <w:rPr>
          <w:b/>
          <w:bCs/>
          <w:sz w:val="24"/>
          <w:szCs w:val="24"/>
        </w:rPr>
        <w:tab/>
      </w:r>
      <w:r w:rsidR="006F2A56">
        <w:rPr>
          <w:b/>
          <w:bCs/>
          <w:sz w:val="24"/>
          <w:szCs w:val="24"/>
        </w:rPr>
        <w:t xml:space="preserve">  </w:t>
      </w:r>
      <w:r w:rsidR="004E04CF" w:rsidRPr="00B613FA">
        <w:rPr>
          <w:b/>
          <w:bCs/>
          <w:sz w:val="24"/>
          <w:szCs w:val="24"/>
        </w:rPr>
        <w:t>1</w:t>
      </w:r>
      <w:r w:rsidR="009F1F6C">
        <w:rPr>
          <w:b/>
          <w:bCs/>
          <w:sz w:val="24"/>
          <w:szCs w:val="24"/>
        </w:rPr>
        <w:t>0</w:t>
      </w:r>
      <w:r w:rsidR="004E04CF" w:rsidRPr="00B613FA">
        <w:rPr>
          <w:b/>
          <w:bCs/>
          <w:sz w:val="24"/>
          <w:szCs w:val="24"/>
        </w:rPr>
        <w:t xml:space="preserve">.4 Transfer of Money </w:t>
      </w:r>
      <w:r w:rsidR="004E04CF" w:rsidRPr="00B613FA">
        <w:rPr>
          <w:sz w:val="24"/>
          <w:szCs w:val="24"/>
        </w:rPr>
        <w:t>£</w:t>
      </w:r>
      <w:r w:rsidR="00DF45EE">
        <w:rPr>
          <w:sz w:val="24"/>
          <w:szCs w:val="24"/>
        </w:rPr>
        <w:t>1</w:t>
      </w:r>
      <w:r w:rsidR="009F1F6C">
        <w:rPr>
          <w:sz w:val="24"/>
          <w:szCs w:val="24"/>
        </w:rPr>
        <w:t>5000.00</w:t>
      </w:r>
    </w:p>
    <w:p w14:paraId="36EFDB36" w14:textId="5BD43183" w:rsidR="00E42CA4" w:rsidRPr="00B613FA" w:rsidRDefault="006F2A56" w:rsidP="004E04CF">
      <w:pPr>
        <w:pStyle w:val="ListParagraph"/>
        <w:rPr>
          <w:b/>
          <w:bCs/>
          <w:sz w:val="24"/>
          <w:szCs w:val="24"/>
        </w:rPr>
      </w:pPr>
      <w:r>
        <w:rPr>
          <w:b/>
          <w:bCs/>
          <w:sz w:val="24"/>
          <w:szCs w:val="24"/>
        </w:rPr>
        <w:t xml:space="preserve">  </w:t>
      </w:r>
      <w:r w:rsidR="004E04CF" w:rsidRPr="00B613FA">
        <w:rPr>
          <w:b/>
          <w:bCs/>
          <w:sz w:val="24"/>
          <w:szCs w:val="24"/>
        </w:rPr>
        <w:t>1</w:t>
      </w:r>
      <w:r w:rsidR="009F1F6C">
        <w:rPr>
          <w:b/>
          <w:bCs/>
          <w:sz w:val="24"/>
          <w:szCs w:val="24"/>
        </w:rPr>
        <w:t>0.5</w:t>
      </w:r>
      <w:r w:rsidR="004E04CF" w:rsidRPr="00B613FA">
        <w:rPr>
          <w:b/>
          <w:bCs/>
          <w:sz w:val="24"/>
          <w:szCs w:val="24"/>
        </w:rPr>
        <w:t xml:space="preserve"> To approve and agree payments:</w:t>
      </w:r>
    </w:p>
    <w:p w14:paraId="2A2C4E08" w14:textId="75E2A9D6" w:rsidR="004E04CF" w:rsidRPr="00B613FA" w:rsidRDefault="009F1F6C" w:rsidP="004E04CF">
      <w:pPr>
        <w:pStyle w:val="ListParagraph"/>
        <w:rPr>
          <w:b/>
          <w:bCs/>
          <w:sz w:val="24"/>
          <w:szCs w:val="24"/>
        </w:rPr>
      </w:pPr>
      <w:r>
        <w:rPr>
          <w:b/>
          <w:bCs/>
          <w:sz w:val="24"/>
          <w:szCs w:val="24"/>
        </w:rPr>
        <w:t xml:space="preserve">  </w:t>
      </w:r>
      <w:r w:rsidR="004E04CF" w:rsidRPr="00B613FA">
        <w:rPr>
          <w:b/>
          <w:bCs/>
          <w:sz w:val="24"/>
          <w:szCs w:val="24"/>
        </w:rPr>
        <w:t xml:space="preserve">Proposed: </w:t>
      </w:r>
      <w:r w:rsidR="003744A5" w:rsidRPr="00B613FA">
        <w:rPr>
          <w:sz w:val="24"/>
          <w:szCs w:val="24"/>
        </w:rPr>
        <w:t xml:space="preserve">Councillor </w:t>
      </w:r>
      <w:r w:rsidR="00DF45EE">
        <w:rPr>
          <w:sz w:val="24"/>
          <w:szCs w:val="24"/>
        </w:rPr>
        <w:t>Chinn</w:t>
      </w:r>
      <w:r w:rsidR="004E04CF" w:rsidRPr="00B613FA">
        <w:rPr>
          <w:b/>
          <w:bCs/>
          <w:sz w:val="24"/>
          <w:szCs w:val="24"/>
        </w:rPr>
        <w:t xml:space="preserve">             Seconded:</w:t>
      </w:r>
      <w:r w:rsidR="003744A5" w:rsidRPr="00B613FA">
        <w:rPr>
          <w:b/>
          <w:bCs/>
          <w:sz w:val="24"/>
          <w:szCs w:val="24"/>
        </w:rPr>
        <w:t xml:space="preserve"> </w:t>
      </w:r>
      <w:r w:rsidR="003744A5" w:rsidRPr="00B613FA">
        <w:rPr>
          <w:sz w:val="24"/>
          <w:szCs w:val="24"/>
        </w:rPr>
        <w:t xml:space="preserve">Councillor </w:t>
      </w:r>
      <w:r w:rsidR="005D7871">
        <w:rPr>
          <w:sz w:val="24"/>
          <w:szCs w:val="24"/>
        </w:rPr>
        <w:t>Brown</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4E04CF" w:rsidRPr="00B613FA" w14:paraId="6ADBAC14" w14:textId="77777777" w:rsidTr="004C1099">
        <w:tc>
          <w:tcPr>
            <w:tcW w:w="2677" w:type="dxa"/>
          </w:tcPr>
          <w:p w14:paraId="00BA6512" w14:textId="77777777" w:rsidR="004E04CF" w:rsidRPr="00B613FA" w:rsidRDefault="004E04CF" w:rsidP="004C1099">
            <w:pPr>
              <w:pStyle w:val="ListParagraph"/>
              <w:ind w:left="0"/>
              <w:rPr>
                <w:sz w:val="24"/>
                <w:szCs w:val="24"/>
              </w:rPr>
            </w:pPr>
            <w:r w:rsidRPr="00B613FA">
              <w:rPr>
                <w:sz w:val="24"/>
                <w:szCs w:val="24"/>
              </w:rPr>
              <w:t>Name</w:t>
            </w:r>
          </w:p>
        </w:tc>
        <w:tc>
          <w:tcPr>
            <w:tcW w:w="2835" w:type="dxa"/>
          </w:tcPr>
          <w:p w14:paraId="09C4270E" w14:textId="77777777" w:rsidR="004E04CF" w:rsidRPr="00B613FA" w:rsidRDefault="004E04CF" w:rsidP="004C1099">
            <w:pPr>
              <w:pStyle w:val="ListParagraph"/>
              <w:ind w:left="0"/>
              <w:rPr>
                <w:sz w:val="24"/>
                <w:szCs w:val="24"/>
              </w:rPr>
            </w:pPr>
            <w:r w:rsidRPr="00B613FA">
              <w:rPr>
                <w:sz w:val="24"/>
                <w:szCs w:val="24"/>
              </w:rPr>
              <w:t>Description</w:t>
            </w:r>
          </w:p>
        </w:tc>
        <w:tc>
          <w:tcPr>
            <w:tcW w:w="1418" w:type="dxa"/>
          </w:tcPr>
          <w:p w14:paraId="451AEA73" w14:textId="77777777" w:rsidR="004E04CF" w:rsidRPr="00B613FA" w:rsidRDefault="004E04CF" w:rsidP="004C1099">
            <w:pPr>
              <w:pStyle w:val="ListParagraph"/>
              <w:ind w:left="0"/>
              <w:jc w:val="right"/>
              <w:rPr>
                <w:sz w:val="24"/>
                <w:szCs w:val="24"/>
              </w:rPr>
            </w:pPr>
            <w:r w:rsidRPr="00B613FA">
              <w:rPr>
                <w:sz w:val="24"/>
                <w:szCs w:val="24"/>
              </w:rPr>
              <w:t>Net</w:t>
            </w:r>
          </w:p>
        </w:tc>
        <w:tc>
          <w:tcPr>
            <w:tcW w:w="1276" w:type="dxa"/>
          </w:tcPr>
          <w:p w14:paraId="34A1231E" w14:textId="77777777" w:rsidR="004E04CF" w:rsidRPr="00B613FA" w:rsidRDefault="004E04CF" w:rsidP="004C1099">
            <w:pPr>
              <w:pStyle w:val="ListParagraph"/>
              <w:ind w:left="0"/>
              <w:jc w:val="right"/>
              <w:rPr>
                <w:sz w:val="24"/>
                <w:szCs w:val="24"/>
              </w:rPr>
            </w:pPr>
            <w:r w:rsidRPr="00B613FA">
              <w:rPr>
                <w:sz w:val="24"/>
                <w:szCs w:val="24"/>
              </w:rPr>
              <w:t>Vat</w:t>
            </w:r>
          </w:p>
        </w:tc>
        <w:tc>
          <w:tcPr>
            <w:tcW w:w="1530" w:type="dxa"/>
          </w:tcPr>
          <w:p w14:paraId="24CD1642" w14:textId="77777777" w:rsidR="004E04CF" w:rsidRPr="00B613FA" w:rsidRDefault="004E04CF" w:rsidP="004C1099">
            <w:pPr>
              <w:pStyle w:val="ListParagraph"/>
              <w:ind w:left="0"/>
              <w:jc w:val="right"/>
              <w:rPr>
                <w:b/>
                <w:bCs/>
                <w:sz w:val="24"/>
                <w:szCs w:val="24"/>
              </w:rPr>
            </w:pPr>
            <w:r w:rsidRPr="00B613FA">
              <w:rPr>
                <w:sz w:val="24"/>
                <w:szCs w:val="24"/>
              </w:rPr>
              <w:t>Total</w:t>
            </w:r>
          </w:p>
        </w:tc>
      </w:tr>
      <w:tr w:rsidR="004E04CF" w:rsidRPr="00B613FA" w14:paraId="4C746F17" w14:textId="77777777" w:rsidTr="004C1099">
        <w:tc>
          <w:tcPr>
            <w:tcW w:w="2677" w:type="dxa"/>
          </w:tcPr>
          <w:p w14:paraId="08656DC3" w14:textId="77777777" w:rsidR="004E04CF" w:rsidRPr="009C657E" w:rsidRDefault="004E04CF" w:rsidP="004C1099">
            <w:pPr>
              <w:pStyle w:val="ListParagraph"/>
              <w:ind w:left="0"/>
              <w:rPr>
                <w:sz w:val="24"/>
                <w:szCs w:val="24"/>
              </w:rPr>
            </w:pPr>
            <w:r w:rsidRPr="009C657E">
              <w:rPr>
                <w:sz w:val="24"/>
                <w:szCs w:val="24"/>
              </w:rPr>
              <w:t>Clerk</w:t>
            </w:r>
          </w:p>
        </w:tc>
        <w:tc>
          <w:tcPr>
            <w:tcW w:w="2835" w:type="dxa"/>
          </w:tcPr>
          <w:p w14:paraId="363073EF" w14:textId="77777777" w:rsidR="004E04CF" w:rsidRPr="009C657E" w:rsidRDefault="004E04CF" w:rsidP="004C1099">
            <w:pPr>
              <w:pStyle w:val="ListParagraph"/>
              <w:ind w:left="0"/>
              <w:rPr>
                <w:sz w:val="24"/>
                <w:szCs w:val="24"/>
              </w:rPr>
            </w:pPr>
            <w:r w:rsidRPr="009C657E">
              <w:rPr>
                <w:sz w:val="24"/>
                <w:szCs w:val="24"/>
              </w:rPr>
              <w:t>Misc. Expenses</w:t>
            </w:r>
          </w:p>
        </w:tc>
        <w:tc>
          <w:tcPr>
            <w:tcW w:w="1418" w:type="dxa"/>
          </w:tcPr>
          <w:p w14:paraId="7BDC6419" w14:textId="0B8E0664" w:rsidR="004E04CF" w:rsidRPr="009C657E" w:rsidRDefault="00711994" w:rsidP="004C1099">
            <w:pPr>
              <w:pStyle w:val="ListParagraph"/>
              <w:ind w:left="0"/>
              <w:jc w:val="right"/>
              <w:rPr>
                <w:sz w:val="24"/>
                <w:szCs w:val="24"/>
              </w:rPr>
            </w:pPr>
            <w:r>
              <w:rPr>
                <w:sz w:val="24"/>
                <w:szCs w:val="24"/>
              </w:rPr>
              <w:t>149.46</w:t>
            </w:r>
          </w:p>
        </w:tc>
        <w:tc>
          <w:tcPr>
            <w:tcW w:w="1276" w:type="dxa"/>
          </w:tcPr>
          <w:p w14:paraId="50F90FD6" w14:textId="66483A67" w:rsidR="004E04CF" w:rsidRPr="009C657E" w:rsidRDefault="00711994" w:rsidP="004C1099">
            <w:pPr>
              <w:pStyle w:val="ListParagraph"/>
              <w:ind w:left="0"/>
              <w:jc w:val="right"/>
              <w:rPr>
                <w:sz w:val="24"/>
                <w:szCs w:val="24"/>
              </w:rPr>
            </w:pPr>
            <w:r>
              <w:rPr>
                <w:sz w:val="24"/>
                <w:szCs w:val="24"/>
              </w:rPr>
              <w:t>20.84</w:t>
            </w:r>
          </w:p>
        </w:tc>
        <w:tc>
          <w:tcPr>
            <w:tcW w:w="1530" w:type="dxa"/>
          </w:tcPr>
          <w:p w14:paraId="7DE16F36" w14:textId="36A62D2F" w:rsidR="004E04CF" w:rsidRPr="009C657E" w:rsidRDefault="00711994" w:rsidP="004C1099">
            <w:pPr>
              <w:pStyle w:val="ListParagraph"/>
              <w:ind w:left="0"/>
              <w:jc w:val="right"/>
              <w:rPr>
                <w:sz w:val="24"/>
                <w:szCs w:val="24"/>
              </w:rPr>
            </w:pPr>
            <w:r>
              <w:rPr>
                <w:sz w:val="24"/>
                <w:szCs w:val="24"/>
              </w:rPr>
              <w:t>170.30</w:t>
            </w:r>
          </w:p>
        </w:tc>
      </w:tr>
      <w:tr w:rsidR="00E8344B" w14:paraId="6533F16C" w14:textId="77777777" w:rsidTr="00E8344B">
        <w:tc>
          <w:tcPr>
            <w:tcW w:w="2677" w:type="dxa"/>
          </w:tcPr>
          <w:p w14:paraId="3AF00412" w14:textId="31BB950E" w:rsidR="00E8344B" w:rsidRPr="00E8344B" w:rsidRDefault="00711994" w:rsidP="003D1A0C">
            <w:pPr>
              <w:pStyle w:val="ListParagraph"/>
              <w:ind w:left="0"/>
              <w:rPr>
                <w:sz w:val="24"/>
                <w:szCs w:val="24"/>
              </w:rPr>
            </w:pPr>
            <w:r>
              <w:rPr>
                <w:sz w:val="24"/>
                <w:szCs w:val="24"/>
              </w:rPr>
              <w:t>Clerk</w:t>
            </w:r>
          </w:p>
        </w:tc>
        <w:tc>
          <w:tcPr>
            <w:tcW w:w="2835" w:type="dxa"/>
          </w:tcPr>
          <w:p w14:paraId="24D8F37E" w14:textId="4B2E95FC" w:rsidR="00E8344B" w:rsidRPr="00123864" w:rsidRDefault="00711994" w:rsidP="003D1A0C">
            <w:pPr>
              <w:pStyle w:val="ListParagraph"/>
              <w:ind w:left="0"/>
              <w:rPr>
                <w:sz w:val="23"/>
                <w:szCs w:val="23"/>
              </w:rPr>
            </w:pPr>
            <w:r>
              <w:rPr>
                <w:sz w:val="23"/>
                <w:szCs w:val="23"/>
              </w:rPr>
              <w:t>Working from Home Allowance</w:t>
            </w:r>
          </w:p>
        </w:tc>
        <w:tc>
          <w:tcPr>
            <w:tcW w:w="1418" w:type="dxa"/>
          </w:tcPr>
          <w:p w14:paraId="3201F128" w14:textId="06B84652" w:rsidR="00E8344B" w:rsidRPr="00E8344B" w:rsidRDefault="00711994" w:rsidP="003D1A0C">
            <w:pPr>
              <w:pStyle w:val="ListParagraph"/>
              <w:ind w:left="0"/>
              <w:jc w:val="right"/>
              <w:rPr>
                <w:sz w:val="24"/>
                <w:szCs w:val="24"/>
              </w:rPr>
            </w:pPr>
            <w:r>
              <w:rPr>
                <w:sz w:val="24"/>
                <w:szCs w:val="24"/>
              </w:rPr>
              <w:t>600.00</w:t>
            </w:r>
          </w:p>
        </w:tc>
        <w:tc>
          <w:tcPr>
            <w:tcW w:w="1276" w:type="dxa"/>
          </w:tcPr>
          <w:p w14:paraId="0F8D50D8" w14:textId="77777777" w:rsidR="00E8344B" w:rsidRPr="00E8344B" w:rsidRDefault="00E8344B" w:rsidP="003D1A0C">
            <w:pPr>
              <w:pStyle w:val="ListParagraph"/>
              <w:ind w:left="0"/>
              <w:jc w:val="right"/>
              <w:rPr>
                <w:sz w:val="24"/>
                <w:szCs w:val="24"/>
              </w:rPr>
            </w:pPr>
          </w:p>
        </w:tc>
        <w:tc>
          <w:tcPr>
            <w:tcW w:w="1530" w:type="dxa"/>
          </w:tcPr>
          <w:p w14:paraId="3B63229F" w14:textId="55CF61EF" w:rsidR="00E8344B" w:rsidRPr="00E8344B" w:rsidRDefault="00711994" w:rsidP="003D1A0C">
            <w:pPr>
              <w:pStyle w:val="ListParagraph"/>
              <w:ind w:left="0"/>
              <w:jc w:val="right"/>
              <w:rPr>
                <w:sz w:val="24"/>
                <w:szCs w:val="24"/>
              </w:rPr>
            </w:pPr>
            <w:r>
              <w:rPr>
                <w:sz w:val="24"/>
                <w:szCs w:val="24"/>
              </w:rPr>
              <w:t>600.00</w:t>
            </w:r>
          </w:p>
        </w:tc>
      </w:tr>
      <w:tr w:rsidR="00E8344B" w14:paraId="2F18B891" w14:textId="77777777" w:rsidTr="00E8344B">
        <w:tc>
          <w:tcPr>
            <w:tcW w:w="2677" w:type="dxa"/>
          </w:tcPr>
          <w:p w14:paraId="14C196E7" w14:textId="35ED249A" w:rsidR="00E8344B" w:rsidRPr="00E8344B" w:rsidRDefault="00711994" w:rsidP="003D1A0C">
            <w:pPr>
              <w:pStyle w:val="ListParagraph"/>
              <w:ind w:left="0"/>
              <w:rPr>
                <w:sz w:val="24"/>
                <w:szCs w:val="24"/>
              </w:rPr>
            </w:pPr>
            <w:r>
              <w:rPr>
                <w:sz w:val="24"/>
                <w:szCs w:val="24"/>
              </w:rPr>
              <w:t>Swanland Institute</w:t>
            </w:r>
          </w:p>
        </w:tc>
        <w:tc>
          <w:tcPr>
            <w:tcW w:w="2835" w:type="dxa"/>
          </w:tcPr>
          <w:p w14:paraId="61C6C726" w14:textId="664FD7E1" w:rsidR="00E8344B" w:rsidRPr="00E8344B" w:rsidRDefault="005331B6" w:rsidP="003D1A0C">
            <w:pPr>
              <w:pStyle w:val="ListParagraph"/>
              <w:ind w:left="0"/>
              <w:rPr>
                <w:sz w:val="24"/>
                <w:szCs w:val="24"/>
              </w:rPr>
            </w:pPr>
            <w:r>
              <w:rPr>
                <w:sz w:val="24"/>
                <w:szCs w:val="24"/>
              </w:rPr>
              <w:t>Storeroom</w:t>
            </w:r>
            <w:r w:rsidR="00711994">
              <w:rPr>
                <w:sz w:val="24"/>
                <w:szCs w:val="24"/>
              </w:rPr>
              <w:t xml:space="preserve"> Rent</w:t>
            </w:r>
          </w:p>
        </w:tc>
        <w:tc>
          <w:tcPr>
            <w:tcW w:w="1418" w:type="dxa"/>
          </w:tcPr>
          <w:p w14:paraId="21D2F597" w14:textId="3B1AFE0F" w:rsidR="00E8344B" w:rsidRPr="00E8344B" w:rsidRDefault="00711994" w:rsidP="003D1A0C">
            <w:pPr>
              <w:pStyle w:val="ListParagraph"/>
              <w:ind w:left="0"/>
              <w:jc w:val="right"/>
              <w:rPr>
                <w:sz w:val="24"/>
                <w:szCs w:val="24"/>
              </w:rPr>
            </w:pPr>
            <w:r>
              <w:rPr>
                <w:sz w:val="24"/>
                <w:szCs w:val="24"/>
              </w:rPr>
              <w:t>300.00</w:t>
            </w:r>
          </w:p>
        </w:tc>
        <w:tc>
          <w:tcPr>
            <w:tcW w:w="1276" w:type="dxa"/>
          </w:tcPr>
          <w:p w14:paraId="35247434" w14:textId="77777777" w:rsidR="00E8344B" w:rsidRPr="00E8344B" w:rsidRDefault="00E8344B" w:rsidP="003D1A0C">
            <w:pPr>
              <w:pStyle w:val="ListParagraph"/>
              <w:ind w:left="0"/>
              <w:jc w:val="right"/>
              <w:rPr>
                <w:sz w:val="24"/>
                <w:szCs w:val="24"/>
              </w:rPr>
            </w:pPr>
          </w:p>
        </w:tc>
        <w:tc>
          <w:tcPr>
            <w:tcW w:w="1530" w:type="dxa"/>
          </w:tcPr>
          <w:p w14:paraId="528ABA45" w14:textId="6C088E64" w:rsidR="00E8344B" w:rsidRPr="00E8344B" w:rsidRDefault="00711994" w:rsidP="003D1A0C">
            <w:pPr>
              <w:pStyle w:val="ListParagraph"/>
              <w:ind w:left="0"/>
              <w:jc w:val="right"/>
              <w:rPr>
                <w:sz w:val="24"/>
                <w:szCs w:val="24"/>
              </w:rPr>
            </w:pPr>
            <w:r>
              <w:rPr>
                <w:sz w:val="24"/>
                <w:szCs w:val="24"/>
              </w:rPr>
              <w:t>300.00</w:t>
            </w:r>
          </w:p>
        </w:tc>
      </w:tr>
      <w:tr w:rsidR="009C657E" w:rsidRPr="00B613FA" w14:paraId="1DD2D70B" w14:textId="77777777" w:rsidTr="004C1099">
        <w:tc>
          <w:tcPr>
            <w:tcW w:w="2677" w:type="dxa"/>
          </w:tcPr>
          <w:p w14:paraId="52CB078C" w14:textId="7A5E4F04" w:rsidR="009C657E" w:rsidRPr="009C657E" w:rsidRDefault="009C657E" w:rsidP="009C657E">
            <w:pPr>
              <w:pStyle w:val="ListParagraph"/>
              <w:ind w:left="0"/>
              <w:rPr>
                <w:sz w:val="24"/>
                <w:szCs w:val="24"/>
              </w:rPr>
            </w:pPr>
            <w:r w:rsidRPr="009C657E">
              <w:rPr>
                <w:sz w:val="24"/>
                <w:szCs w:val="24"/>
              </w:rPr>
              <w:t>Total</w:t>
            </w:r>
          </w:p>
        </w:tc>
        <w:tc>
          <w:tcPr>
            <w:tcW w:w="2835" w:type="dxa"/>
          </w:tcPr>
          <w:p w14:paraId="51ED6CBC" w14:textId="77777777" w:rsidR="009C657E" w:rsidRPr="009C657E" w:rsidRDefault="009C657E" w:rsidP="009C657E">
            <w:pPr>
              <w:pStyle w:val="ListParagraph"/>
              <w:ind w:left="0"/>
              <w:rPr>
                <w:sz w:val="24"/>
                <w:szCs w:val="24"/>
              </w:rPr>
            </w:pPr>
          </w:p>
        </w:tc>
        <w:tc>
          <w:tcPr>
            <w:tcW w:w="1418" w:type="dxa"/>
          </w:tcPr>
          <w:p w14:paraId="1C715133" w14:textId="7E165903" w:rsidR="009C657E" w:rsidRPr="009C657E" w:rsidRDefault="00711994" w:rsidP="009C657E">
            <w:pPr>
              <w:pStyle w:val="ListParagraph"/>
              <w:ind w:left="0"/>
              <w:jc w:val="right"/>
              <w:rPr>
                <w:sz w:val="24"/>
                <w:szCs w:val="24"/>
              </w:rPr>
            </w:pPr>
            <w:r>
              <w:rPr>
                <w:sz w:val="24"/>
                <w:szCs w:val="24"/>
              </w:rPr>
              <w:t>1049.46</w:t>
            </w:r>
          </w:p>
        </w:tc>
        <w:tc>
          <w:tcPr>
            <w:tcW w:w="1276" w:type="dxa"/>
          </w:tcPr>
          <w:p w14:paraId="4244D064" w14:textId="2836F863" w:rsidR="009C657E" w:rsidRPr="009C657E" w:rsidRDefault="00711994" w:rsidP="009C657E">
            <w:pPr>
              <w:pStyle w:val="ListParagraph"/>
              <w:ind w:left="0"/>
              <w:jc w:val="right"/>
              <w:rPr>
                <w:sz w:val="24"/>
                <w:szCs w:val="24"/>
              </w:rPr>
            </w:pPr>
            <w:r>
              <w:rPr>
                <w:sz w:val="24"/>
                <w:szCs w:val="24"/>
              </w:rPr>
              <w:t>20.84</w:t>
            </w:r>
          </w:p>
        </w:tc>
        <w:tc>
          <w:tcPr>
            <w:tcW w:w="1530" w:type="dxa"/>
          </w:tcPr>
          <w:p w14:paraId="64FB7560" w14:textId="1B4D8088" w:rsidR="009C657E" w:rsidRPr="009C657E" w:rsidRDefault="00711994" w:rsidP="009C657E">
            <w:pPr>
              <w:pStyle w:val="ListParagraph"/>
              <w:ind w:left="0"/>
              <w:jc w:val="right"/>
              <w:rPr>
                <w:sz w:val="24"/>
                <w:szCs w:val="24"/>
              </w:rPr>
            </w:pPr>
            <w:r>
              <w:rPr>
                <w:sz w:val="24"/>
                <w:szCs w:val="24"/>
              </w:rPr>
              <w:t>1070.30</w:t>
            </w:r>
          </w:p>
        </w:tc>
      </w:tr>
    </w:tbl>
    <w:p w14:paraId="068603E1" w14:textId="234C7B06" w:rsidR="00E366CE" w:rsidRPr="00B613FA" w:rsidRDefault="00E366CE" w:rsidP="00E366CE">
      <w:pPr>
        <w:pStyle w:val="ListParagraph"/>
        <w:rPr>
          <w:sz w:val="24"/>
          <w:szCs w:val="24"/>
        </w:rPr>
      </w:pPr>
      <w:r w:rsidRPr="00B613FA">
        <w:rPr>
          <w:sz w:val="24"/>
          <w:szCs w:val="24"/>
        </w:rPr>
        <w:t>Payments to Note</w:t>
      </w:r>
    </w:p>
    <w:tbl>
      <w:tblPr>
        <w:tblStyle w:val="TableGrid"/>
        <w:tblW w:w="0" w:type="auto"/>
        <w:tblInd w:w="720" w:type="dxa"/>
        <w:tblLook w:val="04A0" w:firstRow="1" w:lastRow="0" w:firstColumn="1" w:lastColumn="0" w:noHBand="0" w:noVBand="1"/>
      </w:tblPr>
      <w:tblGrid>
        <w:gridCol w:w="2677"/>
        <w:gridCol w:w="2835"/>
        <w:gridCol w:w="1418"/>
        <w:gridCol w:w="1276"/>
        <w:gridCol w:w="1530"/>
      </w:tblGrid>
      <w:tr w:rsidR="00E366CE" w:rsidRPr="00B613FA" w14:paraId="2A92F18D" w14:textId="77777777" w:rsidTr="009C657E">
        <w:tc>
          <w:tcPr>
            <w:tcW w:w="2677" w:type="dxa"/>
          </w:tcPr>
          <w:p w14:paraId="5E4F8283" w14:textId="77777777" w:rsidR="00E366CE" w:rsidRPr="00B613FA" w:rsidRDefault="00E366CE" w:rsidP="00D80FBA">
            <w:pPr>
              <w:pStyle w:val="ListParagraph"/>
              <w:ind w:left="0"/>
              <w:rPr>
                <w:sz w:val="24"/>
                <w:szCs w:val="24"/>
              </w:rPr>
            </w:pPr>
            <w:r w:rsidRPr="00B613FA">
              <w:rPr>
                <w:sz w:val="24"/>
                <w:szCs w:val="24"/>
              </w:rPr>
              <w:t>Name</w:t>
            </w:r>
          </w:p>
        </w:tc>
        <w:tc>
          <w:tcPr>
            <w:tcW w:w="2835" w:type="dxa"/>
          </w:tcPr>
          <w:p w14:paraId="2B4EC923" w14:textId="77777777" w:rsidR="00E366CE" w:rsidRPr="00B613FA" w:rsidRDefault="00E366CE" w:rsidP="00D80FBA">
            <w:pPr>
              <w:pStyle w:val="ListParagraph"/>
              <w:ind w:left="0"/>
              <w:rPr>
                <w:sz w:val="24"/>
                <w:szCs w:val="24"/>
              </w:rPr>
            </w:pPr>
            <w:r w:rsidRPr="00B613FA">
              <w:rPr>
                <w:sz w:val="24"/>
                <w:szCs w:val="24"/>
              </w:rPr>
              <w:t>Description</w:t>
            </w:r>
          </w:p>
        </w:tc>
        <w:tc>
          <w:tcPr>
            <w:tcW w:w="1418" w:type="dxa"/>
          </w:tcPr>
          <w:p w14:paraId="08870CA0" w14:textId="6A4194AB" w:rsidR="00E366CE" w:rsidRPr="00B613FA" w:rsidRDefault="006F2A56" w:rsidP="00D80FBA">
            <w:pPr>
              <w:pStyle w:val="ListParagraph"/>
              <w:ind w:left="0"/>
              <w:rPr>
                <w:sz w:val="24"/>
                <w:szCs w:val="24"/>
              </w:rPr>
            </w:pPr>
            <w:r>
              <w:rPr>
                <w:sz w:val="24"/>
                <w:szCs w:val="24"/>
              </w:rPr>
              <w:t xml:space="preserve">       </w:t>
            </w:r>
            <w:r w:rsidR="009C657E">
              <w:rPr>
                <w:sz w:val="24"/>
                <w:szCs w:val="24"/>
              </w:rPr>
              <w:t xml:space="preserve">        Net</w:t>
            </w:r>
            <w:r>
              <w:rPr>
                <w:sz w:val="24"/>
                <w:szCs w:val="24"/>
              </w:rPr>
              <w:t xml:space="preserve">         </w:t>
            </w:r>
          </w:p>
        </w:tc>
        <w:tc>
          <w:tcPr>
            <w:tcW w:w="1276" w:type="dxa"/>
          </w:tcPr>
          <w:p w14:paraId="3FFBFF7C" w14:textId="75CD5FB2" w:rsidR="00E366CE" w:rsidRPr="00B613FA" w:rsidRDefault="009C657E" w:rsidP="00D80FBA">
            <w:pPr>
              <w:pStyle w:val="ListParagraph"/>
              <w:ind w:left="0"/>
              <w:rPr>
                <w:sz w:val="24"/>
                <w:szCs w:val="24"/>
              </w:rPr>
            </w:pPr>
            <w:r>
              <w:rPr>
                <w:sz w:val="24"/>
                <w:szCs w:val="24"/>
              </w:rPr>
              <w:t xml:space="preserve">             </w:t>
            </w:r>
            <w:r w:rsidR="00E366CE" w:rsidRPr="00B613FA">
              <w:rPr>
                <w:sz w:val="24"/>
                <w:szCs w:val="24"/>
              </w:rPr>
              <w:t>Vat</w:t>
            </w:r>
          </w:p>
        </w:tc>
        <w:tc>
          <w:tcPr>
            <w:tcW w:w="1530" w:type="dxa"/>
          </w:tcPr>
          <w:p w14:paraId="41851C14" w14:textId="10DEC080" w:rsidR="00E366CE" w:rsidRPr="00B613FA" w:rsidRDefault="006F2A56" w:rsidP="00D80FBA">
            <w:pPr>
              <w:pStyle w:val="ListParagraph"/>
              <w:ind w:left="0"/>
              <w:rPr>
                <w:sz w:val="24"/>
                <w:szCs w:val="24"/>
              </w:rPr>
            </w:pPr>
            <w:r>
              <w:rPr>
                <w:sz w:val="24"/>
                <w:szCs w:val="24"/>
              </w:rPr>
              <w:t xml:space="preserve">               </w:t>
            </w:r>
            <w:r w:rsidR="00E366CE" w:rsidRPr="00B613FA">
              <w:rPr>
                <w:sz w:val="24"/>
                <w:szCs w:val="24"/>
              </w:rPr>
              <w:t>To</w:t>
            </w:r>
            <w:r w:rsidR="009C657E">
              <w:rPr>
                <w:sz w:val="24"/>
                <w:szCs w:val="24"/>
              </w:rPr>
              <w:t>tal</w:t>
            </w:r>
          </w:p>
        </w:tc>
      </w:tr>
      <w:tr w:rsidR="00711994" w:rsidRPr="00B613FA" w14:paraId="7982F0CD" w14:textId="77777777" w:rsidTr="009C657E">
        <w:tc>
          <w:tcPr>
            <w:tcW w:w="2677" w:type="dxa"/>
          </w:tcPr>
          <w:p w14:paraId="71A5C3FC" w14:textId="28918C70" w:rsidR="00711994" w:rsidRPr="00B613FA" w:rsidRDefault="00711994" w:rsidP="00D80FBA">
            <w:pPr>
              <w:pStyle w:val="ListParagraph"/>
              <w:ind w:left="0"/>
              <w:rPr>
                <w:sz w:val="24"/>
                <w:szCs w:val="24"/>
              </w:rPr>
            </w:pPr>
            <w:r>
              <w:rPr>
                <w:sz w:val="24"/>
                <w:szCs w:val="24"/>
              </w:rPr>
              <w:t>PWLP</w:t>
            </w:r>
          </w:p>
        </w:tc>
        <w:tc>
          <w:tcPr>
            <w:tcW w:w="2835" w:type="dxa"/>
          </w:tcPr>
          <w:p w14:paraId="7F5C9A99" w14:textId="4470F1FF" w:rsidR="00711994" w:rsidRPr="00B613FA" w:rsidRDefault="00711994" w:rsidP="00D80FBA">
            <w:pPr>
              <w:pStyle w:val="ListParagraph"/>
              <w:ind w:left="0"/>
              <w:rPr>
                <w:sz w:val="24"/>
                <w:szCs w:val="24"/>
              </w:rPr>
            </w:pPr>
            <w:r>
              <w:rPr>
                <w:sz w:val="24"/>
                <w:szCs w:val="24"/>
              </w:rPr>
              <w:t>Direct Debit for Village Hall Loan</w:t>
            </w:r>
          </w:p>
        </w:tc>
        <w:tc>
          <w:tcPr>
            <w:tcW w:w="1418" w:type="dxa"/>
          </w:tcPr>
          <w:p w14:paraId="1EA3C9C2" w14:textId="021EC9F2" w:rsidR="00711994" w:rsidRDefault="00711994" w:rsidP="00D80FBA">
            <w:pPr>
              <w:pStyle w:val="ListParagraph"/>
              <w:ind w:left="0"/>
              <w:rPr>
                <w:sz w:val="24"/>
                <w:szCs w:val="24"/>
              </w:rPr>
            </w:pPr>
            <w:r>
              <w:rPr>
                <w:sz w:val="24"/>
                <w:szCs w:val="24"/>
              </w:rPr>
              <w:t xml:space="preserve">     13426.25</w:t>
            </w:r>
          </w:p>
        </w:tc>
        <w:tc>
          <w:tcPr>
            <w:tcW w:w="1276" w:type="dxa"/>
          </w:tcPr>
          <w:p w14:paraId="0C7FD9CB" w14:textId="77777777" w:rsidR="00711994" w:rsidRDefault="00711994" w:rsidP="00D80FBA">
            <w:pPr>
              <w:pStyle w:val="ListParagraph"/>
              <w:ind w:left="0"/>
              <w:rPr>
                <w:sz w:val="24"/>
                <w:szCs w:val="24"/>
              </w:rPr>
            </w:pPr>
          </w:p>
        </w:tc>
        <w:tc>
          <w:tcPr>
            <w:tcW w:w="1530" w:type="dxa"/>
          </w:tcPr>
          <w:p w14:paraId="1FD2EAB5" w14:textId="1C931FBC" w:rsidR="00711994" w:rsidRDefault="00711994" w:rsidP="00D80FBA">
            <w:pPr>
              <w:pStyle w:val="ListParagraph"/>
              <w:ind w:left="0"/>
              <w:rPr>
                <w:sz w:val="24"/>
                <w:szCs w:val="24"/>
              </w:rPr>
            </w:pPr>
            <w:r>
              <w:rPr>
                <w:sz w:val="24"/>
                <w:szCs w:val="24"/>
              </w:rPr>
              <w:t xml:space="preserve">       13426.25</w:t>
            </w:r>
          </w:p>
        </w:tc>
      </w:tr>
      <w:tr w:rsidR="00E366CE" w:rsidRPr="00B613FA" w14:paraId="77338F91" w14:textId="77777777" w:rsidTr="009C657E">
        <w:tc>
          <w:tcPr>
            <w:tcW w:w="2677" w:type="dxa"/>
          </w:tcPr>
          <w:p w14:paraId="6249703C" w14:textId="43992424" w:rsidR="00E366CE" w:rsidRPr="00B613FA" w:rsidRDefault="00B144EB" w:rsidP="00D80FBA">
            <w:pPr>
              <w:pStyle w:val="ListParagraph"/>
              <w:ind w:left="0"/>
              <w:rPr>
                <w:sz w:val="24"/>
                <w:szCs w:val="24"/>
              </w:rPr>
            </w:pPr>
            <w:r w:rsidRPr="00B613FA">
              <w:rPr>
                <w:sz w:val="24"/>
                <w:szCs w:val="24"/>
              </w:rPr>
              <w:t>Clerk</w:t>
            </w:r>
          </w:p>
        </w:tc>
        <w:tc>
          <w:tcPr>
            <w:tcW w:w="2835" w:type="dxa"/>
          </w:tcPr>
          <w:p w14:paraId="3663889C" w14:textId="77777777" w:rsidR="00E366CE" w:rsidRPr="00B613FA" w:rsidRDefault="00E366CE" w:rsidP="00D80FBA">
            <w:pPr>
              <w:pStyle w:val="ListParagraph"/>
              <w:ind w:left="0"/>
              <w:rPr>
                <w:sz w:val="24"/>
                <w:szCs w:val="24"/>
              </w:rPr>
            </w:pPr>
            <w:r w:rsidRPr="00B613FA">
              <w:rPr>
                <w:sz w:val="24"/>
                <w:szCs w:val="24"/>
              </w:rPr>
              <w:t>Salary, Pension Tax</w:t>
            </w:r>
          </w:p>
        </w:tc>
        <w:tc>
          <w:tcPr>
            <w:tcW w:w="1418" w:type="dxa"/>
          </w:tcPr>
          <w:p w14:paraId="237CA835" w14:textId="794C97F1" w:rsidR="00E366CE" w:rsidRPr="00B613FA" w:rsidRDefault="00E366CE" w:rsidP="00D80FBA">
            <w:pPr>
              <w:pStyle w:val="ListParagraph"/>
              <w:ind w:left="0"/>
              <w:rPr>
                <w:sz w:val="24"/>
                <w:szCs w:val="24"/>
              </w:rPr>
            </w:pPr>
            <w:r w:rsidRPr="00B613FA">
              <w:rPr>
                <w:sz w:val="24"/>
                <w:szCs w:val="24"/>
              </w:rPr>
              <w:t xml:space="preserve">      </w:t>
            </w:r>
            <w:r w:rsidR="009C657E">
              <w:rPr>
                <w:sz w:val="24"/>
                <w:szCs w:val="24"/>
              </w:rPr>
              <w:t xml:space="preserve"> 15</w:t>
            </w:r>
            <w:r w:rsidR="00711994">
              <w:rPr>
                <w:sz w:val="24"/>
                <w:szCs w:val="24"/>
              </w:rPr>
              <w:t>86.43</w:t>
            </w:r>
            <w:r w:rsidR="009C657E">
              <w:rPr>
                <w:sz w:val="24"/>
                <w:szCs w:val="24"/>
              </w:rPr>
              <w:t xml:space="preserve">                 </w:t>
            </w:r>
            <w:r w:rsidRPr="00B613FA">
              <w:rPr>
                <w:sz w:val="24"/>
                <w:szCs w:val="24"/>
              </w:rPr>
              <w:t xml:space="preserve">      </w:t>
            </w:r>
            <w:r w:rsidR="009C657E">
              <w:rPr>
                <w:sz w:val="24"/>
                <w:szCs w:val="24"/>
              </w:rPr>
              <w:t xml:space="preserve">      </w:t>
            </w:r>
          </w:p>
        </w:tc>
        <w:tc>
          <w:tcPr>
            <w:tcW w:w="1276" w:type="dxa"/>
          </w:tcPr>
          <w:p w14:paraId="004DC370" w14:textId="77777777" w:rsidR="00E366CE" w:rsidRPr="00B613FA" w:rsidRDefault="00E366CE" w:rsidP="00D80FBA">
            <w:pPr>
              <w:pStyle w:val="ListParagraph"/>
              <w:ind w:left="0"/>
              <w:rPr>
                <w:sz w:val="24"/>
                <w:szCs w:val="24"/>
              </w:rPr>
            </w:pPr>
          </w:p>
        </w:tc>
        <w:tc>
          <w:tcPr>
            <w:tcW w:w="1530" w:type="dxa"/>
          </w:tcPr>
          <w:p w14:paraId="424F4C6B" w14:textId="1B3F0652" w:rsidR="00E366CE" w:rsidRPr="00B613FA" w:rsidRDefault="00E366CE" w:rsidP="00D80FBA">
            <w:pPr>
              <w:pStyle w:val="ListParagraph"/>
              <w:ind w:left="0"/>
              <w:rPr>
                <w:sz w:val="24"/>
                <w:szCs w:val="24"/>
              </w:rPr>
            </w:pPr>
            <w:r w:rsidRPr="00B613FA">
              <w:rPr>
                <w:sz w:val="24"/>
                <w:szCs w:val="24"/>
              </w:rPr>
              <w:t xml:space="preserve">       </w:t>
            </w:r>
            <w:r w:rsidR="006F2A56">
              <w:rPr>
                <w:sz w:val="24"/>
                <w:szCs w:val="24"/>
              </w:rPr>
              <w:t xml:space="preserve"> </w:t>
            </w:r>
            <w:r w:rsidRPr="00B613FA">
              <w:rPr>
                <w:sz w:val="24"/>
                <w:szCs w:val="24"/>
              </w:rPr>
              <w:t xml:space="preserve"> </w:t>
            </w:r>
            <w:r w:rsidR="009C657E">
              <w:rPr>
                <w:sz w:val="24"/>
                <w:szCs w:val="24"/>
              </w:rPr>
              <w:t>15</w:t>
            </w:r>
            <w:r w:rsidR="00711994">
              <w:rPr>
                <w:sz w:val="24"/>
                <w:szCs w:val="24"/>
              </w:rPr>
              <w:t>86.43</w:t>
            </w:r>
            <w:r w:rsidRPr="00B613FA">
              <w:rPr>
                <w:sz w:val="24"/>
                <w:szCs w:val="24"/>
              </w:rPr>
              <w:t xml:space="preserve"> </w:t>
            </w:r>
          </w:p>
        </w:tc>
      </w:tr>
    </w:tbl>
    <w:p w14:paraId="76314C8E" w14:textId="68E5B5A2" w:rsidR="00B243C5" w:rsidRPr="00B613FA" w:rsidRDefault="00B243C5" w:rsidP="0088561D">
      <w:pPr>
        <w:ind w:firstLine="720"/>
        <w:jc w:val="both"/>
        <w:rPr>
          <w:rFonts w:ascii="Calibri" w:hAnsi="Calibri" w:cs="Calibri"/>
          <w:b/>
          <w:sz w:val="24"/>
          <w:szCs w:val="24"/>
        </w:rPr>
      </w:pPr>
      <w:r w:rsidRPr="00B613FA">
        <w:rPr>
          <w:rFonts w:ascii="Calibri" w:hAnsi="Calibri" w:cs="Calibri"/>
          <w:b/>
          <w:sz w:val="24"/>
          <w:szCs w:val="24"/>
        </w:rPr>
        <w:t xml:space="preserve">Meeting finished at </w:t>
      </w:r>
      <w:r w:rsidR="00711994">
        <w:rPr>
          <w:rFonts w:ascii="Calibri" w:hAnsi="Calibri" w:cs="Calibri"/>
          <w:b/>
          <w:sz w:val="24"/>
          <w:szCs w:val="24"/>
        </w:rPr>
        <w:t>7.53</w:t>
      </w:r>
      <w:r w:rsidR="002D4472">
        <w:rPr>
          <w:rFonts w:ascii="Calibri" w:hAnsi="Calibri" w:cs="Calibri"/>
          <w:b/>
          <w:sz w:val="24"/>
          <w:szCs w:val="24"/>
        </w:rPr>
        <w:t>pm</w:t>
      </w:r>
    </w:p>
    <w:p w14:paraId="072B58C8" w14:textId="097EE28A" w:rsidR="00997041" w:rsidRPr="00816129" w:rsidRDefault="0012585A" w:rsidP="00816129">
      <w:pPr>
        <w:ind w:firstLine="720"/>
        <w:jc w:val="both"/>
        <w:rPr>
          <w:rFonts w:ascii="Calibri" w:hAnsi="Calibri" w:cs="Calibri"/>
          <w:b/>
          <w:sz w:val="24"/>
          <w:szCs w:val="24"/>
        </w:rPr>
      </w:pPr>
      <w:r w:rsidRPr="00B613FA">
        <w:rPr>
          <w:rFonts w:ascii="Calibri" w:hAnsi="Calibri" w:cs="Calibri"/>
          <w:b/>
          <w:sz w:val="24"/>
          <w:szCs w:val="24"/>
        </w:rPr>
        <w:t>Next Meeting</w:t>
      </w:r>
      <w:r w:rsidR="00711994">
        <w:rPr>
          <w:rFonts w:ascii="Calibri" w:hAnsi="Calibri" w:cs="Calibri"/>
          <w:b/>
          <w:sz w:val="24"/>
          <w:szCs w:val="24"/>
        </w:rPr>
        <w:t xml:space="preserve"> Tuesday 6</w:t>
      </w:r>
      <w:r w:rsidR="00711994" w:rsidRPr="00711994">
        <w:rPr>
          <w:rFonts w:ascii="Calibri" w:hAnsi="Calibri" w:cs="Calibri"/>
          <w:b/>
          <w:sz w:val="24"/>
          <w:szCs w:val="24"/>
          <w:vertAlign w:val="superscript"/>
        </w:rPr>
        <w:t>th</w:t>
      </w:r>
      <w:r w:rsidR="00711994">
        <w:rPr>
          <w:rFonts w:ascii="Calibri" w:hAnsi="Calibri" w:cs="Calibri"/>
          <w:b/>
          <w:sz w:val="24"/>
          <w:szCs w:val="24"/>
        </w:rPr>
        <w:t xml:space="preserve"> April </w:t>
      </w:r>
      <w:r w:rsidR="002D4472">
        <w:rPr>
          <w:rFonts w:ascii="Calibri" w:hAnsi="Calibri" w:cs="Calibri"/>
          <w:b/>
          <w:sz w:val="24"/>
          <w:szCs w:val="24"/>
        </w:rPr>
        <w:t>2021</w:t>
      </w:r>
    </w:p>
    <w:sectPr w:rsidR="00997041" w:rsidRPr="00816129" w:rsidSect="00AD0E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319D" w14:textId="77777777" w:rsidR="00ED3EA1" w:rsidRDefault="00ED3EA1" w:rsidP="00913AD8">
      <w:pPr>
        <w:spacing w:after="0" w:line="240" w:lineRule="auto"/>
      </w:pPr>
      <w:r>
        <w:separator/>
      </w:r>
    </w:p>
  </w:endnote>
  <w:endnote w:type="continuationSeparator" w:id="0">
    <w:p w14:paraId="65AB49E6" w14:textId="77777777" w:rsidR="00ED3EA1" w:rsidRDefault="00ED3EA1" w:rsidP="0091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7CAD" w14:textId="77777777" w:rsidR="00A274D0" w:rsidRDefault="00A27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2872735"/>
      <w:docPartObj>
        <w:docPartGallery w:val="Page Numbers (Bottom of Page)"/>
        <w:docPartUnique/>
      </w:docPartObj>
    </w:sdtPr>
    <w:sdtEndPr>
      <w:rPr>
        <w:color w:val="7F7F7F" w:themeColor="background1" w:themeShade="7F"/>
        <w:spacing w:val="60"/>
      </w:rPr>
    </w:sdtEndPr>
    <w:sdtContent>
      <w:p w14:paraId="70A39592" w14:textId="0405C25B" w:rsidR="00913AD8" w:rsidRDefault="00602B21">
        <w:pPr>
          <w:pStyle w:val="Footer"/>
          <w:pBdr>
            <w:top w:val="single" w:sz="4" w:space="1" w:color="D9D9D9" w:themeColor="background1" w:themeShade="D9"/>
          </w:pBdr>
          <w:jc w:val="right"/>
        </w:pPr>
        <w:r>
          <w:rPr>
            <w:color w:val="7F7F7F" w:themeColor="background1" w:themeShade="7F"/>
            <w:spacing w:val="60"/>
          </w:rPr>
          <w:t>page</w:t>
        </w:r>
      </w:p>
    </w:sdtContent>
  </w:sdt>
  <w:p w14:paraId="01AC7661" w14:textId="077FBDBA" w:rsidR="00913AD8" w:rsidRDefault="00913AD8">
    <w:pPr>
      <w:pStyle w:val="Footer"/>
    </w:pPr>
    <w:r>
      <w:t xml:space="preserve">Signed:       </w:t>
    </w:r>
    <w:r w:rsidR="00602B21">
      <w:t xml:space="preserve">                                                                            </w:t>
    </w:r>
    <w:r w:rsidR="00331DAA">
      <w:t xml:space="preserve">    Dated </w:t>
    </w:r>
    <w:r w:rsidR="0060634C">
      <w:t>6</w:t>
    </w:r>
    <w:r w:rsidR="0060634C" w:rsidRPr="0060634C">
      <w:rPr>
        <w:vertAlign w:val="superscript"/>
      </w:rPr>
      <w:t>th</w:t>
    </w:r>
    <w:r w:rsidR="0060634C">
      <w:t xml:space="preserve"> April</w:t>
    </w:r>
    <w:r w:rsidR="002C47F7">
      <w:t xml:space="preserve"> 2021</w:t>
    </w:r>
    <w:r w:rsidR="00602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34043476" w:displacedByCustomXml="next"/>
  <w:bookmarkStart w:id="3" w:name="_Hlk34043477" w:displacedByCustomXml="next"/>
  <w:bookmarkStart w:id="4" w:name="_Hlk34043478" w:displacedByCustomXml="next"/>
  <w:bookmarkStart w:id="5" w:name="_Hlk34043479" w:displacedByCustomXml="next"/>
  <w:bookmarkStart w:id="6" w:name="_Hlk34043480" w:displacedByCustomXml="next"/>
  <w:bookmarkStart w:id="7" w:name="_Hlk34043481" w:displacedByCustomXml="next"/>
  <w:bookmarkStart w:id="8" w:name="_Hlk34043482" w:displacedByCustomXml="next"/>
  <w:bookmarkStart w:id="9" w:name="_Hlk34043483" w:displacedByCustomXml="next"/>
  <w:bookmarkStart w:id="10" w:name="_Hlk34043484" w:displacedByCustomXml="next"/>
  <w:bookmarkStart w:id="11" w:name="_Hlk34043485" w:displacedByCustomXml="next"/>
  <w:bookmarkStart w:id="12" w:name="_Hlk34043486" w:displacedByCustomXml="next"/>
  <w:bookmarkStart w:id="13" w:name="_Hlk34043487" w:displacedByCustomXml="next"/>
  <w:bookmarkStart w:id="14" w:name="_Hlk34043488" w:displacedByCustomXml="next"/>
  <w:bookmarkStart w:id="15" w:name="_Hlk34043489" w:displacedByCustomXml="next"/>
  <w:sdt>
    <w:sdtPr>
      <w:id w:val="-1978144213"/>
      <w:docPartObj>
        <w:docPartGallery w:val="Page Numbers (Bottom of Page)"/>
        <w:docPartUnique/>
      </w:docPartObj>
    </w:sdtPr>
    <w:sdtEndPr>
      <w:rPr>
        <w:color w:val="7F7F7F" w:themeColor="background1" w:themeShade="7F"/>
        <w:spacing w:val="60"/>
      </w:rPr>
    </w:sdtEndPr>
    <w:sdtContent>
      <w:p w14:paraId="1B5BAB79" w14:textId="43C1494B" w:rsidR="00F870C5" w:rsidRDefault="00E94231">
        <w:pPr>
          <w:pStyle w:val="Footer"/>
          <w:pBdr>
            <w:top w:val="single" w:sz="4" w:space="1" w:color="D9D9D9" w:themeColor="background1" w:themeShade="D9"/>
          </w:pBdr>
          <w:jc w:val="right"/>
        </w:pPr>
        <w:r>
          <w:t>32</w:t>
        </w:r>
        <w:r w:rsidR="0092301B">
          <w:t>|</w:t>
        </w:r>
        <w:r w:rsidR="00602B21">
          <w:t>Page</w:t>
        </w:r>
      </w:p>
    </w:sdtContent>
  </w:sdt>
  <w:p w14:paraId="281AD952" w14:textId="5DF6E9A5" w:rsidR="00F870C5" w:rsidRDefault="00F870C5">
    <w:pPr>
      <w:pStyle w:val="Footer"/>
    </w:pPr>
    <w:r>
      <w:t>Signed:                                                                                                            Dated:</w:t>
    </w:r>
    <w:r w:rsidR="00F85D81">
      <w:t xml:space="preserve"> </w:t>
    </w:r>
    <w:bookmarkEnd w:id="15"/>
    <w:bookmarkEnd w:id="14"/>
    <w:bookmarkEnd w:id="13"/>
    <w:bookmarkEnd w:id="12"/>
    <w:bookmarkEnd w:id="11"/>
    <w:bookmarkEnd w:id="10"/>
    <w:bookmarkEnd w:id="9"/>
    <w:bookmarkEnd w:id="8"/>
    <w:bookmarkEnd w:id="7"/>
    <w:bookmarkEnd w:id="6"/>
    <w:bookmarkEnd w:id="5"/>
    <w:bookmarkEnd w:id="4"/>
    <w:bookmarkEnd w:id="3"/>
    <w:bookmarkEnd w:id="2"/>
    <w:r w:rsidR="00E94231">
      <w:t>6</w:t>
    </w:r>
    <w:r w:rsidR="00E94231" w:rsidRPr="00E94231">
      <w:rPr>
        <w:vertAlign w:val="superscript"/>
      </w:rPr>
      <w:t>th</w:t>
    </w:r>
    <w:r w:rsidR="00E94231">
      <w:t xml:space="preserve"> April</w:t>
    </w:r>
    <w:r w:rsidR="00C94D53">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E1A2" w14:textId="77777777" w:rsidR="00ED3EA1" w:rsidRDefault="00ED3EA1" w:rsidP="00913AD8">
      <w:pPr>
        <w:spacing w:after="0" w:line="240" w:lineRule="auto"/>
      </w:pPr>
      <w:r>
        <w:separator/>
      </w:r>
    </w:p>
  </w:footnote>
  <w:footnote w:type="continuationSeparator" w:id="0">
    <w:p w14:paraId="28DE8A6B" w14:textId="77777777" w:rsidR="00ED3EA1" w:rsidRDefault="00ED3EA1" w:rsidP="00913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650FD" w14:textId="77777777" w:rsidR="00A274D0" w:rsidRDefault="00A274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3919C" w14:textId="3B8B7B4D" w:rsidR="00913AD8" w:rsidRPr="00913AD8" w:rsidRDefault="00913AD8">
    <w:pPr>
      <w:pStyle w:val="Header"/>
      <w:rPr>
        <w:b/>
        <w:bCs/>
        <w:sz w:val="72"/>
        <w:szCs w:val="72"/>
      </w:rPr>
    </w:pPr>
    <w:bookmarkStart w:id="1" w:name="_Hlk26781620"/>
    <w:r w:rsidRPr="00B419E7">
      <w:rPr>
        <w:b/>
        <w:bCs/>
        <w:sz w:val="58"/>
        <w:szCs w:val="58"/>
      </w:rPr>
      <w:t>Swanland Parish Counci</w:t>
    </w:r>
    <w:r w:rsidR="00B419E7" w:rsidRPr="00B419E7">
      <w:rPr>
        <w:b/>
        <w:bCs/>
        <w:noProof/>
        <w:sz w:val="58"/>
        <w:szCs w:val="58"/>
      </w:rPr>
      <w:t>l</w:t>
    </w:r>
    <w:r w:rsidR="00B419E7">
      <w:rPr>
        <w:b/>
        <w:bCs/>
        <w:noProof/>
        <w:sz w:val="72"/>
        <w:szCs w:val="72"/>
      </w:rPr>
      <w:t xml:space="preserve">        </w:t>
    </w:r>
    <w:r w:rsidR="00B419E7">
      <w:rPr>
        <w:b/>
        <w:bCs/>
        <w:noProof/>
        <w:sz w:val="72"/>
        <w:szCs w:val="72"/>
      </w:rPr>
      <w:drawing>
        <wp:inline distT="0" distB="0" distL="0" distR="0" wp14:anchorId="42695C58" wp14:editId="75972755">
          <wp:extent cx="1128125" cy="1031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1F75CE76" w14:textId="63F7C69C" w:rsidR="003B254F" w:rsidRDefault="00913AD8">
    <w:pPr>
      <w:pStyle w:val="Header"/>
      <w:rPr>
        <w:b/>
        <w:bCs/>
        <w:sz w:val="44"/>
        <w:szCs w:val="44"/>
      </w:rPr>
    </w:pPr>
    <w:r w:rsidRPr="00913AD8">
      <w:rPr>
        <w:b/>
        <w:bCs/>
        <w:sz w:val="44"/>
        <w:szCs w:val="44"/>
      </w:rPr>
      <w:t>Minutes of the Parish Council Meeting</w:t>
    </w:r>
  </w:p>
  <w:bookmarkEnd w:i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EAB3" w14:textId="75E2FE9E" w:rsidR="00F870C5" w:rsidRPr="00913AD8" w:rsidRDefault="00F870C5" w:rsidP="00F870C5">
    <w:pPr>
      <w:pStyle w:val="Header"/>
      <w:rPr>
        <w:b/>
        <w:bCs/>
        <w:sz w:val="72"/>
        <w:szCs w:val="72"/>
      </w:rPr>
    </w:pPr>
    <w:r w:rsidRPr="00B419E7">
      <w:rPr>
        <w:b/>
        <w:bCs/>
        <w:sz w:val="58"/>
        <w:szCs w:val="58"/>
      </w:rPr>
      <w:t>Swanland Parish Counci</w:t>
    </w:r>
    <w:r w:rsidRPr="00B419E7">
      <w:rPr>
        <w:b/>
        <w:bCs/>
        <w:noProof/>
        <w:sz w:val="58"/>
        <w:szCs w:val="58"/>
      </w:rPr>
      <w:t>l</w:t>
    </w:r>
    <w:r>
      <w:rPr>
        <w:b/>
        <w:bCs/>
        <w:noProof/>
        <w:sz w:val="72"/>
        <w:szCs w:val="72"/>
      </w:rPr>
      <w:t xml:space="preserve">        </w:t>
    </w:r>
    <w:r>
      <w:rPr>
        <w:b/>
        <w:bCs/>
        <w:noProof/>
        <w:sz w:val="72"/>
        <w:szCs w:val="72"/>
      </w:rPr>
      <w:drawing>
        <wp:inline distT="0" distB="0" distL="0" distR="0" wp14:anchorId="3CBCA7CB" wp14:editId="2C7DDDC8">
          <wp:extent cx="1128125" cy="1031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75" cy="1060367"/>
                  </a:xfrm>
                  <a:prstGeom prst="rect">
                    <a:avLst/>
                  </a:prstGeom>
                  <a:noFill/>
                </pic:spPr>
              </pic:pic>
            </a:graphicData>
          </a:graphic>
        </wp:inline>
      </w:drawing>
    </w:r>
  </w:p>
  <w:p w14:paraId="22D1C426" w14:textId="77777777" w:rsidR="00F870C5" w:rsidRPr="00913AD8" w:rsidRDefault="00F870C5" w:rsidP="00F870C5">
    <w:pPr>
      <w:pStyle w:val="Header"/>
      <w:rPr>
        <w:b/>
        <w:bCs/>
        <w:sz w:val="44"/>
        <w:szCs w:val="44"/>
      </w:rPr>
    </w:pPr>
    <w:r w:rsidRPr="00913AD8">
      <w:rPr>
        <w:b/>
        <w:bCs/>
        <w:sz w:val="44"/>
        <w:szCs w:val="44"/>
      </w:rPr>
      <w:t>Minutes of the Parish Council Meeting</w:t>
    </w:r>
  </w:p>
  <w:p w14:paraId="645EA797" w14:textId="77777777" w:rsidR="00F870C5" w:rsidRDefault="00F870C5" w:rsidP="00F870C5">
    <w:pPr>
      <w:pStyle w:val="Header"/>
    </w:pPr>
  </w:p>
  <w:p w14:paraId="1E503821" w14:textId="1DA4D183" w:rsidR="00F870C5" w:rsidRDefault="00F870C5" w:rsidP="00F870C5">
    <w:pPr>
      <w:pStyle w:val="Header"/>
    </w:pPr>
    <w:r>
      <w:t>Minutes of the meeting of Swanland Parish Council hel</w:t>
    </w:r>
    <w:r w:rsidR="00814B19">
      <w:t>d</w:t>
    </w:r>
    <w:r>
      <w:t xml:space="preserve"> </w:t>
    </w:r>
    <w:r w:rsidR="00A42907">
      <w:t xml:space="preserve">at 7pm </w:t>
    </w:r>
    <w:r w:rsidR="00AC14E9">
      <w:t>1</w:t>
    </w:r>
    <w:r w:rsidR="00AC14E9" w:rsidRPr="00AC14E9">
      <w:rPr>
        <w:vertAlign w:val="superscript"/>
      </w:rPr>
      <w:t>st</w:t>
    </w:r>
    <w:r w:rsidR="00AC14E9">
      <w:t xml:space="preserve"> </w:t>
    </w:r>
    <w:r w:rsidR="009C005C">
      <w:t>March</w:t>
    </w:r>
    <w:r w:rsidR="009E63E6">
      <w:t xml:space="preserve"> 2021</w:t>
    </w:r>
    <w:r w:rsidR="00A42907">
      <w:t xml:space="preserve"> via Zoom.</w:t>
    </w:r>
  </w:p>
  <w:p w14:paraId="06860F87" w14:textId="77777777" w:rsidR="00F870C5" w:rsidRDefault="00F870C5" w:rsidP="00F870C5">
    <w:pPr>
      <w:pStyle w:val="Header"/>
    </w:pPr>
  </w:p>
  <w:p w14:paraId="600E50BC" w14:textId="15A38275" w:rsidR="00F870C5" w:rsidRPr="00116A2C" w:rsidRDefault="00F870C5" w:rsidP="00F870C5">
    <w:pPr>
      <w:pStyle w:val="Header"/>
      <w:rPr>
        <w:sz w:val="24"/>
        <w:szCs w:val="24"/>
      </w:rPr>
    </w:pPr>
    <w:r w:rsidRPr="00913AD8">
      <w:rPr>
        <w:b/>
        <w:bCs/>
        <w:sz w:val="24"/>
        <w:szCs w:val="24"/>
      </w:rPr>
      <w:t>Present:</w:t>
    </w:r>
    <w:r>
      <w:rPr>
        <w:b/>
        <w:bCs/>
        <w:sz w:val="24"/>
        <w:szCs w:val="24"/>
      </w:rPr>
      <w:t xml:space="preserve"> </w:t>
    </w:r>
    <w:r w:rsidR="00040037">
      <w:rPr>
        <w:sz w:val="24"/>
        <w:szCs w:val="24"/>
      </w:rPr>
      <w:t xml:space="preserve"> </w:t>
    </w:r>
    <w:r w:rsidR="00116A2C">
      <w:rPr>
        <w:sz w:val="24"/>
        <w:szCs w:val="24"/>
      </w:rPr>
      <w:t>Vice Chairman May, Councillors Hopton,</w:t>
    </w:r>
    <w:r w:rsidR="00D71356">
      <w:rPr>
        <w:sz w:val="24"/>
        <w:szCs w:val="24"/>
      </w:rPr>
      <w:t xml:space="preserve"> Brown</w:t>
    </w:r>
    <w:r w:rsidR="00AC14E9">
      <w:rPr>
        <w:sz w:val="24"/>
        <w:szCs w:val="24"/>
      </w:rPr>
      <w:t>, Chinn</w:t>
    </w:r>
    <w:r w:rsidR="009C005C">
      <w:rPr>
        <w:sz w:val="24"/>
        <w:szCs w:val="24"/>
      </w:rPr>
      <w:t>, Harle and Duthie.</w:t>
    </w:r>
  </w:p>
  <w:p w14:paraId="6B86521E" w14:textId="175EF739" w:rsidR="00116A2C" w:rsidRPr="00116A2C" w:rsidRDefault="00F870C5" w:rsidP="00F870C5">
    <w:pPr>
      <w:pStyle w:val="Header"/>
      <w:rPr>
        <w:sz w:val="24"/>
        <w:szCs w:val="24"/>
      </w:rPr>
    </w:pPr>
    <w:proofErr w:type="gramStart"/>
    <w:r w:rsidRPr="00913AD8">
      <w:rPr>
        <w:b/>
        <w:bCs/>
        <w:sz w:val="24"/>
        <w:szCs w:val="24"/>
      </w:rPr>
      <w:t>Also</w:t>
    </w:r>
    <w:proofErr w:type="gramEnd"/>
    <w:r w:rsidRPr="00913AD8">
      <w:rPr>
        <w:b/>
        <w:bCs/>
        <w:sz w:val="24"/>
        <w:szCs w:val="24"/>
      </w:rPr>
      <w:t xml:space="preserve"> Present:</w:t>
    </w:r>
    <w:r w:rsidR="00A42907">
      <w:rPr>
        <w:b/>
        <w:bCs/>
        <w:sz w:val="24"/>
        <w:szCs w:val="24"/>
      </w:rPr>
      <w:t xml:space="preserve"> </w:t>
    </w:r>
    <w:r w:rsidR="00116A2C">
      <w:rPr>
        <w:sz w:val="24"/>
        <w:szCs w:val="24"/>
      </w:rPr>
      <w:t>Ward Councillor</w:t>
    </w:r>
    <w:r w:rsidR="00061F96">
      <w:rPr>
        <w:sz w:val="24"/>
        <w:szCs w:val="24"/>
      </w:rPr>
      <w:t>s</w:t>
    </w:r>
    <w:r w:rsidR="00116A2C">
      <w:rPr>
        <w:sz w:val="24"/>
        <w:szCs w:val="24"/>
      </w:rPr>
      <w:t xml:space="preserve"> Abraham</w:t>
    </w:r>
    <w:r w:rsidR="009C005C">
      <w:rPr>
        <w:sz w:val="24"/>
        <w:szCs w:val="24"/>
      </w:rPr>
      <w:t>, Walker</w:t>
    </w:r>
    <w:r w:rsidR="00116A2C">
      <w:rPr>
        <w:sz w:val="24"/>
        <w:szCs w:val="24"/>
      </w:rPr>
      <w:t xml:space="preserve"> Clerk/RFO M Hopton. </w:t>
    </w:r>
    <w:r w:rsidR="00D576A3">
      <w:rPr>
        <w:sz w:val="24"/>
        <w:szCs w:val="24"/>
      </w:rPr>
      <w:t xml:space="preserve"> </w:t>
    </w:r>
    <w:r w:rsidR="009C005C">
      <w:rPr>
        <w:sz w:val="24"/>
        <w:szCs w:val="24"/>
      </w:rPr>
      <w:t>2</w:t>
    </w:r>
    <w:r w:rsidR="00AC14E9">
      <w:rPr>
        <w:sz w:val="24"/>
        <w:szCs w:val="24"/>
      </w:rPr>
      <w:t xml:space="preserve"> </w:t>
    </w:r>
    <w:r w:rsidR="00D576A3">
      <w:rPr>
        <w:sz w:val="24"/>
        <w:szCs w:val="24"/>
      </w:rPr>
      <w:t>Member</w:t>
    </w:r>
    <w:r w:rsidR="00C11FF9">
      <w:rPr>
        <w:sz w:val="24"/>
        <w:szCs w:val="24"/>
      </w:rPr>
      <w:t>s</w:t>
    </w:r>
    <w:r w:rsidR="00D576A3">
      <w:rPr>
        <w:sz w:val="24"/>
        <w:szCs w:val="24"/>
      </w:rPr>
      <w:t xml:space="preserve"> of the public </w:t>
    </w:r>
  </w:p>
  <w:p w14:paraId="537D8E19" w14:textId="77777777" w:rsidR="00691D03" w:rsidRDefault="00691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196E"/>
    <w:multiLevelType w:val="hybridMultilevel"/>
    <w:tmpl w:val="6BF6316C"/>
    <w:lvl w:ilvl="0" w:tplc="A088F0B2">
      <w:start w:val="3072"/>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214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758AB"/>
    <w:multiLevelType w:val="hybridMultilevel"/>
    <w:tmpl w:val="B418AA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75E4E"/>
    <w:multiLevelType w:val="hybridMultilevel"/>
    <w:tmpl w:val="B7F48EFE"/>
    <w:lvl w:ilvl="0" w:tplc="9F760B38">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C86AD0"/>
    <w:multiLevelType w:val="hybridMultilevel"/>
    <w:tmpl w:val="E3108F9C"/>
    <w:lvl w:ilvl="0" w:tplc="179883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022A99"/>
    <w:multiLevelType w:val="hybridMultilevel"/>
    <w:tmpl w:val="6D6AE706"/>
    <w:lvl w:ilvl="0" w:tplc="CAEAEDFC">
      <w:start w:val="306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7C6B13"/>
    <w:multiLevelType w:val="hybridMultilevel"/>
    <w:tmpl w:val="03FAD3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D5A233D"/>
    <w:multiLevelType w:val="hybridMultilevel"/>
    <w:tmpl w:val="62A611EE"/>
    <w:lvl w:ilvl="0" w:tplc="9920F512">
      <w:start w:val="46"/>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3713157"/>
    <w:multiLevelType w:val="hybridMultilevel"/>
    <w:tmpl w:val="9CD05770"/>
    <w:lvl w:ilvl="0" w:tplc="5BC6252E">
      <w:start w:val="307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820E6"/>
    <w:multiLevelType w:val="hybridMultilevel"/>
    <w:tmpl w:val="F72881E4"/>
    <w:lvl w:ilvl="0" w:tplc="971A5E46">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CD6DCE"/>
    <w:multiLevelType w:val="hybridMultilevel"/>
    <w:tmpl w:val="77AED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C33C10"/>
    <w:multiLevelType w:val="hybridMultilevel"/>
    <w:tmpl w:val="A01CE840"/>
    <w:lvl w:ilvl="0" w:tplc="1DF4860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571A6B"/>
    <w:multiLevelType w:val="multilevel"/>
    <w:tmpl w:val="86E46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0"/>
  </w:num>
  <w:num w:numId="8">
    <w:abstractNumId w:val="8"/>
  </w:num>
  <w:num w:numId="9">
    <w:abstractNumId w:val="7"/>
  </w:num>
  <w:num w:numId="10">
    <w:abstractNumId w:val="3"/>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E7"/>
    <w:rsid w:val="00010F15"/>
    <w:rsid w:val="0001670C"/>
    <w:rsid w:val="00023938"/>
    <w:rsid w:val="000304BF"/>
    <w:rsid w:val="00040037"/>
    <w:rsid w:val="00041657"/>
    <w:rsid w:val="00061F96"/>
    <w:rsid w:val="0008611B"/>
    <w:rsid w:val="000A02FC"/>
    <w:rsid w:val="000C1544"/>
    <w:rsid w:val="000E19F3"/>
    <w:rsid w:val="000E63E9"/>
    <w:rsid w:val="00107B55"/>
    <w:rsid w:val="00114F39"/>
    <w:rsid w:val="00116A2C"/>
    <w:rsid w:val="00123864"/>
    <w:rsid w:val="0012585A"/>
    <w:rsid w:val="001314D9"/>
    <w:rsid w:val="00134F9E"/>
    <w:rsid w:val="001713BF"/>
    <w:rsid w:val="00172144"/>
    <w:rsid w:val="0018691C"/>
    <w:rsid w:val="00196166"/>
    <w:rsid w:val="001A5D7A"/>
    <w:rsid w:val="001A7AFF"/>
    <w:rsid w:val="001B0B66"/>
    <w:rsid w:val="001F4040"/>
    <w:rsid w:val="001F4A55"/>
    <w:rsid w:val="00202626"/>
    <w:rsid w:val="002341CF"/>
    <w:rsid w:val="00262B7A"/>
    <w:rsid w:val="00280C93"/>
    <w:rsid w:val="00290B1D"/>
    <w:rsid w:val="002960A3"/>
    <w:rsid w:val="002A0B6E"/>
    <w:rsid w:val="002C31DF"/>
    <w:rsid w:val="002C47F7"/>
    <w:rsid w:val="002D4472"/>
    <w:rsid w:val="002D6227"/>
    <w:rsid w:val="002E6AE7"/>
    <w:rsid w:val="002E7053"/>
    <w:rsid w:val="002F2CFA"/>
    <w:rsid w:val="002F66CA"/>
    <w:rsid w:val="00311D3C"/>
    <w:rsid w:val="00317D55"/>
    <w:rsid w:val="00323687"/>
    <w:rsid w:val="00331DAA"/>
    <w:rsid w:val="00334227"/>
    <w:rsid w:val="00340187"/>
    <w:rsid w:val="003457FF"/>
    <w:rsid w:val="00346178"/>
    <w:rsid w:val="00361524"/>
    <w:rsid w:val="00361C40"/>
    <w:rsid w:val="003744A5"/>
    <w:rsid w:val="00386E85"/>
    <w:rsid w:val="00396426"/>
    <w:rsid w:val="00397410"/>
    <w:rsid w:val="003A5331"/>
    <w:rsid w:val="003B0D4F"/>
    <w:rsid w:val="003B254F"/>
    <w:rsid w:val="003C1ECF"/>
    <w:rsid w:val="004021E5"/>
    <w:rsid w:val="00425C17"/>
    <w:rsid w:val="00440CFC"/>
    <w:rsid w:val="0045456C"/>
    <w:rsid w:val="00491A19"/>
    <w:rsid w:val="004C38A8"/>
    <w:rsid w:val="004E04CF"/>
    <w:rsid w:val="0050341B"/>
    <w:rsid w:val="0051048A"/>
    <w:rsid w:val="005331B6"/>
    <w:rsid w:val="005360CF"/>
    <w:rsid w:val="00545930"/>
    <w:rsid w:val="00545E49"/>
    <w:rsid w:val="00557311"/>
    <w:rsid w:val="00560B4F"/>
    <w:rsid w:val="005617C9"/>
    <w:rsid w:val="00567B18"/>
    <w:rsid w:val="00570491"/>
    <w:rsid w:val="005708AB"/>
    <w:rsid w:val="00574FBE"/>
    <w:rsid w:val="00575AE9"/>
    <w:rsid w:val="005762D2"/>
    <w:rsid w:val="0059494A"/>
    <w:rsid w:val="005B193C"/>
    <w:rsid w:val="005C6AB8"/>
    <w:rsid w:val="005D7871"/>
    <w:rsid w:val="00602B21"/>
    <w:rsid w:val="0060634C"/>
    <w:rsid w:val="00627000"/>
    <w:rsid w:val="00640A05"/>
    <w:rsid w:val="0066088C"/>
    <w:rsid w:val="00660ACB"/>
    <w:rsid w:val="006616B1"/>
    <w:rsid w:val="006651C9"/>
    <w:rsid w:val="00667BC2"/>
    <w:rsid w:val="00691D03"/>
    <w:rsid w:val="006B2404"/>
    <w:rsid w:val="006C5E6A"/>
    <w:rsid w:val="006E6B42"/>
    <w:rsid w:val="006F2A56"/>
    <w:rsid w:val="006F3308"/>
    <w:rsid w:val="006F33E7"/>
    <w:rsid w:val="0070052A"/>
    <w:rsid w:val="007065EB"/>
    <w:rsid w:val="00710CFD"/>
    <w:rsid w:val="00711994"/>
    <w:rsid w:val="00721273"/>
    <w:rsid w:val="00721678"/>
    <w:rsid w:val="00731066"/>
    <w:rsid w:val="00744B0F"/>
    <w:rsid w:val="007560BC"/>
    <w:rsid w:val="007560FC"/>
    <w:rsid w:val="00783E2B"/>
    <w:rsid w:val="007A1FCB"/>
    <w:rsid w:val="007C5495"/>
    <w:rsid w:val="007F7231"/>
    <w:rsid w:val="007F72AD"/>
    <w:rsid w:val="00814B19"/>
    <w:rsid w:val="00816129"/>
    <w:rsid w:val="008212CE"/>
    <w:rsid w:val="008244AF"/>
    <w:rsid w:val="00826F12"/>
    <w:rsid w:val="00827071"/>
    <w:rsid w:val="00843993"/>
    <w:rsid w:val="00854ED6"/>
    <w:rsid w:val="00867935"/>
    <w:rsid w:val="00867BFB"/>
    <w:rsid w:val="0088069E"/>
    <w:rsid w:val="0088561D"/>
    <w:rsid w:val="008944F3"/>
    <w:rsid w:val="00897439"/>
    <w:rsid w:val="008B08F5"/>
    <w:rsid w:val="008B25E2"/>
    <w:rsid w:val="008C4EF0"/>
    <w:rsid w:val="008D7058"/>
    <w:rsid w:val="008F23E7"/>
    <w:rsid w:val="0090036D"/>
    <w:rsid w:val="00910FB5"/>
    <w:rsid w:val="00913AD8"/>
    <w:rsid w:val="00921F6B"/>
    <w:rsid w:val="0092301B"/>
    <w:rsid w:val="00936495"/>
    <w:rsid w:val="00945BF2"/>
    <w:rsid w:val="009543C9"/>
    <w:rsid w:val="009729EE"/>
    <w:rsid w:val="00975E37"/>
    <w:rsid w:val="00982E18"/>
    <w:rsid w:val="00983E65"/>
    <w:rsid w:val="00995BAF"/>
    <w:rsid w:val="009969CD"/>
    <w:rsid w:val="00997041"/>
    <w:rsid w:val="009A7C5B"/>
    <w:rsid w:val="009B78C5"/>
    <w:rsid w:val="009C005C"/>
    <w:rsid w:val="009C657E"/>
    <w:rsid w:val="009D4225"/>
    <w:rsid w:val="009E1695"/>
    <w:rsid w:val="009E599A"/>
    <w:rsid w:val="009E5D49"/>
    <w:rsid w:val="009E63E6"/>
    <w:rsid w:val="009F1F6C"/>
    <w:rsid w:val="009F325D"/>
    <w:rsid w:val="00A05CB3"/>
    <w:rsid w:val="00A22FA4"/>
    <w:rsid w:val="00A274D0"/>
    <w:rsid w:val="00A32875"/>
    <w:rsid w:val="00A42907"/>
    <w:rsid w:val="00A50596"/>
    <w:rsid w:val="00A64EAB"/>
    <w:rsid w:val="00A67D0A"/>
    <w:rsid w:val="00A71AB8"/>
    <w:rsid w:val="00A802E0"/>
    <w:rsid w:val="00AA6473"/>
    <w:rsid w:val="00AB3A3B"/>
    <w:rsid w:val="00AB3EBC"/>
    <w:rsid w:val="00AC14E9"/>
    <w:rsid w:val="00AC68D6"/>
    <w:rsid w:val="00AC6BDB"/>
    <w:rsid w:val="00AD0ECB"/>
    <w:rsid w:val="00AD46E9"/>
    <w:rsid w:val="00AE7CC8"/>
    <w:rsid w:val="00B06149"/>
    <w:rsid w:val="00B11D48"/>
    <w:rsid w:val="00B144EB"/>
    <w:rsid w:val="00B2147A"/>
    <w:rsid w:val="00B243C5"/>
    <w:rsid w:val="00B24671"/>
    <w:rsid w:val="00B419E7"/>
    <w:rsid w:val="00B4650F"/>
    <w:rsid w:val="00B51DD3"/>
    <w:rsid w:val="00B576A1"/>
    <w:rsid w:val="00B613FA"/>
    <w:rsid w:val="00B92042"/>
    <w:rsid w:val="00B93696"/>
    <w:rsid w:val="00BA5577"/>
    <w:rsid w:val="00BE0F48"/>
    <w:rsid w:val="00BF648B"/>
    <w:rsid w:val="00C11FF9"/>
    <w:rsid w:val="00C13517"/>
    <w:rsid w:val="00C155DD"/>
    <w:rsid w:val="00C215E2"/>
    <w:rsid w:val="00C33923"/>
    <w:rsid w:val="00C57B7B"/>
    <w:rsid w:val="00C66DDB"/>
    <w:rsid w:val="00C70822"/>
    <w:rsid w:val="00C76511"/>
    <w:rsid w:val="00C94D53"/>
    <w:rsid w:val="00CB695A"/>
    <w:rsid w:val="00CC37D6"/>
    <w:rsid w:val="00CC4497"/>
    <w:rsid w:val="00CC613C"/>
    <w:rsid w:val="00CC7ABE"/>
    <w:rsid w:val="00CD14F5"/>
    <w:rsid w:val="00D018DD"/>
    <w:rsid w:val="00D01DD4"/>
    <w:rsid w:val="00D0724F"/>
    <w:rsid w:val="00D16D2D"/>
    <w:rsid w:val="00D36E9D"/>
    <w:rsid w:val="00D4298E"/>
    <w:rsid w:val="00D4656A"/>
    <w:rsid w:val="00D5081D"/>
    <w:rsid w:val="00D576A3"/>
    <w:rsid w:val="00D603D5"/>
    <w:rsid w:val="00D60672"/>
    <w:rsid w:val="00D6266F"/>
    <w:rsid w:val="00D71356"/>
    <w:rsid w:val="00D86177"/>
    <w:rsid w:val="00D95F9B"/>
    <w:rsid w:val="00DA573F"/>
    <w:rsid w:val="00DA7F80"/>
    <w:rsid w:val="00DB7EC6"/>
    <w:rsid w:val="00DD54CF"/>
    <w:rsid w:val="00DF45EE"/>
    <w:rsid w:val="00E01095"/>
    <w:rsid w:val="00E0315A"/>
    <w:rsid w:val="00E03C07"/>
    <w:rsid w:val="00E309D4"/>
    <w:rsid w:val="00E321D9"/>
    <w:rsid w:val="00E33627"/>
    <w:rsid w:val="00E354B3"/>
    <w:rsid w:val="00E366CE"/>
    <w:rsid w:val="00E4180A"/>
    <w:rsid w:val="00E42CA4"/>
    <w:rsid w:val="00E634D5"/>
    <w:rsid w:val="00E70C3C"/>
    <w:rsid w:val="00E811B5"/>
    <w:rsid w:val="00E8344B"/>
    <w:rsid w:val="00E94231"/>
    <w:rsid w:val="00E95406"/>
    <w:rsid w:val="00E978FA"/>
    <w:rsid w:val="00EC178C"/>
    <w:rsid w:val="00EC4070"/>
    <w:rsid w:val="00ED0B37"/>
    <w:rsid w:val="00ED2934"/>
    <w:rsid w:val="00ED3EA1"/>
    <w:rsid w:val="00EE1918"/>
    <w:rsid w:val="00EE5A0E"/>
    <w:rsid w:val="00EE777B"/>
    <w:rsid w:val="00EF1A63"/>
    <w:rsid w:val="00EF6AF7"/>
    <w:rsid w:val="00F1375A"/>
    <w:rsid w:val="00F17F0D"/>
    <w:rsid w:val="00F302CA"/>
    <w:rsid w:val="00F33F1E"/>
    <w:rsid w:val="00F37BD3"/>
    <w:rsid w:val="00F501A9"/>
    <w:rsid w:val="00F53C57"/>
    <w:rsid w:val="00F565D5"/>
    <w:rsid w:val="00F61868"/>
    <w:rsid w:val="00F61913"/>
    <w:rsid w:val="00F6323D"/>
    <w:rsid w:val="00F775F8"/>
    <w:rsid w:val="00F85D81"/>
    <w:rsid w:val="00F870C5"/>
    <w:rsid w:val="00FE0076"/>
    <w:rsid w:val="00FF2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3B19B"/>
  <w15:chartTrackingRefBased/>
  <w15:docId w15:val="{8EBE39AA-2EE2-4891-9B40-6BF4795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AD8"/>
  </w:style>
  <w:style w:type="paragraph" w:styleId="Footer">
    <w:name w:val="footer"/>
    <w:basedOn w:val="Normal"/>
    <w:link w:val="FooterChar"/>
    <w:uiPriority w:val="99"/>
    <w:unhideWhenUsed/>
    <w:rsid w:val="00913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AD8"/>
  </w:style>
  <w:style w:type="paragraph" w:styleId="ListParagraph">
    <w:name w:val="List Paragraph"/>
    <w:basedOn w:val="Normal"/>
    <w:uiPriority w:val="34"/>
    <w:qFormat/>
    <w:rsid w:val="00997041"/>
    <w:pPr>
      <w:ind w:left="720"/>
      <w:contextualSpacing/>
    </w:pPr>
  </w:style>
  <w:style w:type="character" w:styleId="CommentReference">
    <w:name w:val="annotation reference"/>
    <w:basedOn w:val="DefaultParagraphFont"/>
    <w:uiPriority w:val="99"/>
    <w:semiHidden/>
    <w:unhideWhenUsed/>
    <w:rsid w:val="00997041"/>
    <w:rPr>
      <w:sz w:val="16"/>
      <w:szCs w:val="16"/>
    </w:rPr>
  </w:style>
  <w:style w:type="paragraph" w:styleId="CommentText">
    <w:name w:val="annotation text"/>
    <w:basedOn w:val="Normal"/>
    <w:link w:val="CommentTextChar"/>
    <w:uiPriority w:val="99"/>
    <w:semiHidden/>
    <w:unhideWhenUsed/>
    <w:rsid w:val="00997041"/>
    <w:pPr>
      <w:spacing w:line="240" w:lineRule="auto"/>
    </w:pPr>
    <w:rPr>
      <w:sz w:val="20"/>
      <w:szCs w:val="20"/>
    </w:rPr>
  </w:style>
  <w:style w:type="character" w:customStyle="1" w:styleId="CommentTextChar">
    <w:name w:val="Comment Text Char"/>
    <w:basedOn w:val="DefaultParagraphFont"/>
    <w:link w:val="CommentText"/>
    <w:uiPriority w:val="99"/>
    <w:semiHidden/>
    <w:rsid w:val="00997041"/>
    <w:rPr>
      <w:sz w:val="20"/>
      <w:szCs w:val="20"/>
    </w:rPr>
  </w:style>
  <w:style w:type="paragraph" w:styleId="CommentSubject">
    <w:name w:val="annotation subject"/>
    <w:basedOn w:val="CommentText"/>
    <w:next w:val="CommentText"/>
    <w:link w:val="CommentSubjectChar"/>
    <w:uiPriority w:val="99"/>
    <w:semiHidden/>
    <w:unhideWhenUsed/>
    <w:rsid w:val="00997041"/>
    <w:rPr>
      <w:b/>
      <w:bCs/>
    </w:rPr>
  </w:style>
  <w:style w:type="character" w:customStyle="1" w:styleId="CommentSubjectChar">
    <w:name w:val="Comment Subject Char"/>
    <w:basedOn w:val="CommentTextChar"/>
    <w:link w:val="CommentSubject"/>
    <w:uiPriority w:val="99"/>
    <w:semiHidden/>
    <w:rsid w:val="00997041"/>
    <w:rPr>
      <w:b/>
      <w:bCs/>
      <w:sz w:val="20"/>
      <w:szCs w:val="20"/>
    </w:rPr>
  </w:style>
  <w:style w:type="paragraph" w:styleId="BalloonText">
    <w:name w:val="Balloon Text"/>
    <w:basedOn w:val="Normal"/>
    <w:link w:val="BalloonTextChar"/>
    <w:uiPriority w:val="99"/>
    <w:semiHidden/>
    <w:unhideWhenUsed/>
    <w:rsid w:val="00997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41"/>
    <w:rPr>
      <w:rFonts w:ascii="Segoe UI" w:hAnsi="Segoe UI" w:cs="Segoe UI"/>
      <w:sz w:val="18"/>
      <w:szCs w:val="18"/>
    </w:rPr>
  </w:style>
  <w:style w:type="table" w:customStyle="1" w:styleId="TableGrid1">
    <w:name w:val="Table Grid1"/>
    <w:basedOn w:val="TableNormal"/>
    <w:next w:val="TableGrid"/>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4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2042"/>
    <w:rPr>
      <w:color w:val="0563C1" w:themeColor="hyperlink"/>
      <w:u w:val="single"/>
    </w:rPr>
  </w:style>
  <w:style w:type="character" w:styleId="UnresolvedMention">
    <w:name w:val="Unresolved Mention"/>
    <w:basedOn w:val="DefaultParagraphFont"/>
    <w:uiPriority w:val="99"/>
    <w:semiHidden/>
    <w:unhideWhenUsed/>
    <w:rsid w:val="00B9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4604">
      <w:bodyDiv w:val="1"/>
      <w:marLeft w:val="0"/>
      <w:marRight w:val="0"/>
      <w:marTop w:val="0"/>
      <w:marBottom w:val="0"/>
      <w:divBdr>
        <w:top w:val="none" w:sz="0" w:space="0" w:color="auto"/>
        <w:left w:val="none" w:sz="0" w:space="0" w:color="auto"/>
        <w:bottom w:val="none" w:sz="0" w:space="0" w:color="auto"/>
        <w:right w:val="none" w:sz="0" w:space="0" w:color="auto"/>
      </w:divBdr>
    </w:div>
    <w:div w:id="14471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66159-990A-4595-9C18-8A4BDF08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Hopton</dc:creator>
  <cp:keywords/>
  <dc:description/>
  <cp:lastModifiedBy>Michelle Hopton</cp:lastModifiedBy>
  <cp:revision>16</cp:revision>
  <cp:lastPrinted>2020-12-07T15:04:00Z</cp:lastPrinted>
  <dcterms:created xsi:type="dcterms:W3CDTF">2021-03-03T13:30:00Z</dcterms:created>
  <dcterms:modified xsi:type="dcterms:W3CDTF">2021-04-06T08:15:00Z</dcterms:modified>
</cp:coreProperties>
</file>