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07B66" w14:textId="644E13D7" w:rsidR="0050341B" w:rsidRPr="00D8430A" w:rsidRDefault="0625F09B" w:rsidP="00704930">
      <w:pPr>
        <w:tabs>
          <w:tab w:val="left" w:pos="720"/>
          <w:tab w:val="left" w:pos="1440"/>
          <w:tab w:val="left" w:pos="2160"/>
          <w:tab w:val="left" w:pos="2880"/>
          <w:tab w:val="left" w:pos="6109"/>
        </w:tabs>
        <w:jc w:val="both"/>
      </w:pPr>
      <w:r w:rsidRPr="0625F09B">
        <w:rPr>
          <w:b/>
          <w:bCs/>
        </w:rPr>
        <w:t>34</w:t>
      </w:r>
      <w:r w:rsidR="001E0CA5">
        <w:rPr>
          <w:b/>
          <w:bCs/>
        </w:rPr>
        <w:t>20</w:t>
      </w:r>
      <w:r w:rsidRPr="0625F09B">
        <w:rPr>
          <w:b/>
          <w:bCs/>
        </w:rPr>
        <w:t xml:space="preserve"> 1</w:t>
      </w:r>
      <w:bookmarkStart w:id="0" w:name="_Int_Sq3U0Fb2"/>
      <w:r w:rsidRPr="0625F09B">
        <w:rPr>
          <w:b/>
          <w:bCs/>
        </w:rPr>
        <w:t xml:space="preserve">.  </w:t>
      </w:r>
      <w:bookmarkEnd w:id="0"/>
      <w:r w:rsidRPr="0625F09B">
        <w:rPr>
          <w:b/>
          <w:bCs/>
        </w:rPr>
        <w:t>Apologies for absence</w:t>
      </w:r>
      <w:r>
        <w:t xml:space="preserve"> Cllr </w:t>
      </w:r>
      <w:r w:rsidR="001E0CA5">
        <w:t>Ambler and Ward Cllrs Corless.</w:t>
      </w:r>
      <w:r w:rsidR="002068D0">
        <w:tab/>
      </w:r>
      <w:r w:rsidR="002068D0">
        <w:tab/>
      </w:r>
    </w:p>
    <w:p w14:paraId="77228ADC" w14:textId="574BC079" w:rsidR="00955A03" w:rsidRPr="00D8430A" w:rsidRDefault="0625F09B" w:rsidP="00704930">
      <w:pPr>
        <w:jc w:val="both"/>
        <w:rPr>
          <w:b/>
          <w:bCs/>
        </w:rPr>
      </w:pPr>
      <w:r w:rsidRPr="0625F09B">
        <w:rPr>
          <w:b/>
          <w:bCs/>
        </w:rPr>
        <w:t>34</w:t>
      </w:r>
      <w:r w:rsidR="00271704">
        <w:rPr>
          <w:b/>
          <w:bCs/>
        </w:rPr>
        <w:t>21</w:t>
      </w:r>
      <w:r w:rsidRPr="0625F09B">
        <w:rPr>
          <w:b/>
          <w:bCs/>
        </w:rPr>
        <w:t xml:space="preserve"> 2.  Minutes of previous meeting  </w:t>
      </w:r>
    </w:p>
    <w:p w14:paraId="37006618" w14:textId="08ADB0D3" w:rsidR="00997041" w:rsidRPr="00D8430A" w:rsidRDefault="0625F09B" w:rsidP="00704930">
      <w:pPr>
        <w:jc w:val="both"/>
        <w:rPr>
          <w:b/>
          <w:bCs/>
        </w:rPr>
      </w:pPr>
      <w:r w:rsidRPr="0625F09B">
        <w:rPr>
          <w:b/>
          <w:bCs/>
        </w:rPr>
        <w:t xml:space="preserve">Resolved – </w:t>
      </w:r>
      <w:r>
        <w:t xml:space="preserve">Minutes of the Parish Council meeting held on Monday </w:t>
      </w:r>
      <w:r w:rsidR="005A0E46">
        <w:t>5</w:t>
      </w:r>
      <w:r w:rsidR="005A0E46" w:rsidRPr="005A0E46">
        <w:rPr>
          <w:vertAlign w:val="superscript"/>
        </w:rPr>
        <w:t>th</w:t>
      </w:r>
      <w:r w:rsidR="005A0E46">
        <w:t xml:space="preserve"> December 2022</w:t>
      </w:r>
      <w:r>
        <w:t xml:space="preserve"> were approved and signed as a true and correct record</w:t>
      </w:r>
      <w:bookmarkStart w:id="1" w:name="_Int_kMEApsN0"/>
      <w:r>
        <w:t xml:space="preserve">.  </w:t>
      </w:r>
      <w:bookmarkEnd w:id="1"/>
      <w:r>
        <w:t xml:space="preserve">           Proposed Cllr </w:t>
      </w:r>
      <w:r w:rsidR="00271704">
        <w:t>May</w:t>
      </w:r>
      <w:r>
        <w:t xml:space="preserve">                   Seconded Cllr </w:t>
      </w:r>
      <w:r w:rsidR="00271704">
        <w:t>Hopton</w:t>
      </w:r>
    </w:p>
    <w:p w14:paraId="5067BE71" w14:textId="0A1F8779" w:rsidR="00997041" w:rsidRPr="00D8430A" w:rsidRDefault="0625F09B" w:rsidP="00704930">
      <w:pPr>
        <w:jc w:val="both"/>
        <w:rPr>
          <w:b/>
          <w:bCs/>
          <w:u w:val="single"/>
        </w:rPr>
      </w:pPr>
      <w:r w:rsidRPr="0625F09B">
        <w:rPr>
          <w:b/>
          <w:bCs/>
        </w:rPr>
        <w:t>34</w:t>
      </w:r>
      <w:r w:rsidR="00271704">
        <w:rPr>
          <w:b/>
          <w:bCs/>
        </w:rPr>
        <w:t>22</w:t>
      </w:r>
      <w:r w:rsidRPr="0625F09B">
        <w:rPr>
          <w:b/>
          <w:bCs/>
        </w:rPr>
        <w:t xml:space="preserve"> 3.  Declarations of Interest</w:t>
      </w:r>
    </w:p>
    <w:p w14:paraId="29D0C4EA" w14:textId="6F499491" w:rsidR="00997041" w:rsidRPr="00D8430A" w:rsidRDefault="00997041" w:rsidP="00704930">
      <w:pPr>
        <w:pStyle w:val="ListParagraph"/>
        <w:numPr>
          <w:ilvl w:val="0"/>
          <w:numId w:val="2"/>
        </w:numPr>
        <w:jc w:val="both"/>
        <w:rPr>
          <w:b/>
          <w:bCs/>
        </w:rPr>
      </w:pPr>
      <w:r w:rsidRPr="00D8430A">
        <w:rPr>
          <w:b/>
          <w:bCs/>
        </w:rPr>
        <w:t xml:space="preserve">Non-pecuniary interest – </w:t>
      </w:r>
      <w:r w:rsidR="006F6041" w:rsidRPr="006F6041">
        <w:t>Cllr May 7.3 7.7</w:t>
      </w:r>
    </w:p>
    <w:p w14:paraId="136D6614" w14:textId="56AD8338" w:rsidR="00997041" w:rsidRPr="00D8430A" w:rsidRDefault="00997041" w:rsidP="00704930">
      <w:pPr>
        <w:pStyle w:val="ListParagraph"/>
        <w:numPr>
          <w:ilvl w:val="0"/>
          <w:numId w:val="2"/>
        </w:numPr>
        <w:jc w:val="both"/>
        <w:rPr>
          <w:b/>
          <w:bCs/>
        </w:rPr>
      </w:pPr>
      <w:r w:rsidRPr="00D8430A">
        <w:rPr>
          <w:b/>
          <w:bCs/>
        </w:rPr>
        <w:t xml:space="preserve">Pecuniary interest – </w:t>
      </w:r>
      <w:r w:rsidR="000D2FCB" w:rsidRPr="00D8430A">
        <w:t xml:space="preserve">Cllr Hopton </w:t>
      </w:r>
      <w:r w:rsidR="007538FC" w:rsidRPr="00D8430A">
        <w:t>1</w:t>
      </w:r>
      <w:r w:rsidR="001E734E">
        <w:t>3.</w:t>
      </w:r>
      <w:r w:rsidR="006F6041">
        <w:t>4 13.5</w:t>
      </w:r>
    </w:p>
    <w:p w14:paraId="6088E837" w14:textId="6F12A801" w:rsidR="00860704" w:rsidRPr="00D8430A" w:rsidRDefault="00997041" w:rsidP="00704930">
      <w:pPr>
        <w:pStyle w:val="ListParagraph"/>
        <w:numPr>
          <w:ilvl w:val="0"/>
          <w:numId w:val="2"/>
        </w:numPr>
        <w:jc w:val="both"/>
        <w:rPr>
          <w:b/>
          <w:bCs/>
        </w:rPr>
      </w:pPr>
      <w:r w:rsidRPr="00D8430A">
        <w:rPr>
          <w:b/>
          <w:bCs/>
        </w:rPr>
        <w:t xml:space="preserve">Dispensations given to any member of the council in respect of the agenda items – </w:t>
      </w:r>
      <w:r w:rsidRPr="00D8430A">
        <w:t>None</w:t>
      </w:r>
      <w:r w:rsidR="00F6323D" w:rsidRPr="00D8430A">
        <w:t>.</w:t>
      </w:r>
    </w:p>
    <w:p w14:paraId="5AA160B9" w14:textId="393D6015" w:rsidR="00860704" w:rsidRPr="007B0D69" w:rsidRDefault="0625F09B" w:rsidP="00704930">
      <w:pPr>
        <w:jc w:val="both"/>
      </w:pPr>
      <w:r w:rsidRPr="0625F09B">
        <w:rPr>
          <w:b/>
          <w:bCs/>
        </w:rPr>
        <w:t>34</w:t>
      </w:r>
      <w:r w:rsidR="00E96A02">
        <w:rPr>
          <w:b/>
          <w:bCs/>
        </w:rPr>
        <w:t>33</w:t>
      </w:r>
      <w:r w:rsidRPr="0625F09B">
        <w:rPr>
          <w:b/>
          <w:bCs/>
        </w:rPr>
        <w:t xml:space="preserve"> 4</w:t>
      </w:r>
      <w:bookmarkStart w:id="2" w:name="_Int_1bATVj1h"/>
      <w:r w:rsidRPr="0625F09B">
        <w:rPr>
          <w:b/>
          <w:bCs/>
        </w:rPr>
        <w:t xml:space="preserve">.  </w:t>
      </w:r>
      <w:bookmarkEnd w:id="2"/>
      <w:r w:rsidR="00E96A02">
        <w:rPr>
          <w:b/>
          <w:bCs/>
        </w:rPr>
        <w:t xml:space="preserve">Co Option </w:t>
      </w:r>
      <w:r w:rsidR="007B0D69">
        <w:t>Mr David Waddington was duly co-opted onto the Parish Council with immediate effect.  The chairman welcomed the new councillor to the meeting.  Mr Waddington completed and signed the Declaration of Acceptance of Office as Councillor form and agreed to adopt The Code of Conduct for the Parish and Town Council.  A register of Members Pecuniary and Non Pecuniary interest will be completed.  The clerk gave the new councillor a welcome pack containing useful information about the parish area and the role of the Parish Councillor.</w:t>
      </w:r>
    </w:p>
    <w:p w14:paraId="18DDAD16" w14:textId="109299FC" w:rsidR="00E96A02" w:rsidRPr="007B0D69" w:rsidRDefault="00E96A02" w:rsidP="00704930">
      <w:pPr>
        <w:jc w:val="both"/>
      </w:pPr>
      <w:r w:rsidRPr="00E96A02">
        <w:rPr>
          <w:b/>
          <w:bCs/>
        </w:rPr>
        <w:t>3434.5 Open Forum</w:t>
      </w:r>
      <w:r w:rsidR="007B0D69">
        <w:rPr>
          <w:b/>
          <w:bCs/>
        </w:rPr>
        <w:t xml:space="preserve"> </w:t>
      </w:r>
      <w:bookmarkStart w:id="3" w:name="_Hlk126828672"/>
      <w:r w:rsidR="008D598F">
        <w:t>A resident raised an ongoing situation regarding the dangerous parking on Tranby Lane, the Chairman and Ward Cllr Abraham gave background information and an update.  Another query was raised regarding the ongoing removal of trees from the tree belt which runs behind The Green, Westerdale, Welton Wold View and Sykes Close.  The clerk will liase with ERYC.</w:t>
      </w:r>
      <w:bookmarkEnd w:id="3"/>
    </w:p>
    <w:p w14:paraId="647D46FB" w14:textId="05B69819" w:rsidR="000E30D6" w:rsidRPr="008D598F" w:rsidRDefault="0625F09B" w:rsidP="3D1F2EBA">
      <w:pPr>
        <w:jc w:val="both"/>
      </w:pPr>
      <w:r w:rsidRPr="0625F09B">
        <w:rPr>
          <w:b/>
          <w:bCs/>
        </w:rPr>
        <w:t>34</w:t>
      </w:r>
      <w:r w:rsidR="007B0D69">
        <w:rPr>
          <w:b/>
          <w:bCs/>
        </w:rPr>
        <w:t>35</w:t>
      </w:r>
      <w:r w:rsidRPr="0625F09B">
        <w:rPr>
          <w:b/>
          <w:bCs/>
        </w:rPr>
        <w:t xml:space="preserve"> </w:t>
      </w:r>
      <w:r w:rsidR="007B0D69">
        <w:rPr>
          <w:b/>
          <w:bCs/>
        </w:rPr>
        <w:t>6</w:t>
      </w:r>
      <w:r w:rsidRPr="0625F09B">
        <w:rPr>
          <w:b/>
          <w:bCs/>
        </w:rPr>
        <w:t>.  To Receive the East Riding Ward Councillors Report</w:t>
      </w:r>
      <w:r>
        <w:t xml:space="preserve"> Ward Cllr Abraham gave an update on several items which included </w:t>
      </w:r>
      <w:r w:rsidR="008D598F">
        <w:t>that n</w:t>
      </w:r>
      <w:r w:rsidR="008D598F" w:rsidRPr="007B0D69">
        <w:t>o planning application has yet been received by ERYC for Westfield Farm</w:t>
      </w:r>
      <w:r w:rsidR="008D598F">
        <w:t xml:space="preserve">, </w:t>
      </w:r>
      <w:r w:rsidR="008D598F" w:rsidRPr="007B0D69">
        <w:t>CCTV is expected to be installed in Melton underpass this week. A site visit took place with Highways Officers last week to consider school time traffic on Tranby Lane and near the pond</w:t>
      </w:r>
      <w:r w:rsidR="008D598F">
        <w:t xml:space="preserve">.  </w:t>
      </w:r>
      <w:r w:rsidR="008D598F" w:rsidRPr="007B0D69">
        <w:t xml:space="preserve">ERYC is undertaking a review of parish councils and parish boundaries. </w:t>
      </w:r>
      <w:r w:rsidR="008D598F">
        <w:t xml:space="preserve">  </w:t>
      </w:r>
      <w:bookmarkStart w:id="4" w:name="_Hlk127172759"/>
      <w:r w:rsidR="008D598F" w:rsidRPr="007B0D69">
        <w:t>The request of local Conservatives to National Highways for an assessment of whether speed was a contributory factor in the number of accidents in Decembe</w:t>
      </w:r>
      <w:r w:rsidR="008D598F">
        <w:t>r.</w:t>
      </w:r>
    </w:p>
    <w:bookmarkEnd w:id="4"/>
    <w:p w14:paraId="5D3E302D" w14:textId="44A816CA" w:rsidR="005C5A78" w:rsidRPr="00D8430A" w:rsidRDefault="0625F09B" w:rsidP="00704930">
      <w:pPr>
        <w:jc w:val="both"/>
        <w:rPr>
          <w:b/>
          <w:bCs/>
        </w:rPr>
      </w:pPr>
      <w:r w:rsidRPr="0625F09B">
        <w:rPr>
          <w:b/>
          <w:bCs/>
        </w:rPr>
        <w:t>34</w:t>
      </w:r>
      <w:r w:rsidR="007B0D69">
        <w:rPr>
          <w:b/>
          <w:bCs/>
        </w:rPr>
        <w:t>36</w:t>
      </w:r>
      <w:r w:rsidRPr="0625F09B">
        <w:rPr>
          <w:b/>
          <w:bCs/>
        </w:rPr>
        <w:t xml:space="preserve"> </w:t>
      </w:r>
      <w:r w:rsidR="007B0D69">
        <w:rPr>
          <w:b/>
          <w:bCs/>
        </w:rPr>
        <w:t>7</w:t>
      </w:r>
      <w:r w:rsidRPr="0625F09B">
        <w:rPr>
          <w:b/>
          <w:bCs/>
        </w:rPr>
        <w:t>.  Planning</w:t>
      </w:r>
    </w:p>
    <w:p w14:paraId="3A7E1C8A" w14:textId="362D8772" w:rsidR="002D2D4B" w:rsidRDefault="00ED5C4B" w:rsidP="00ED5C4B">
      <w:pPr>
        <w:pStyle w:val="ListParagraph"/>
        <w:numPr>
          <w:ilvl w:val="0"/>
          <w:numId w:val="33"/>
        </w:numPr>
        <w:spacing w:line="240" w:lineRule="auto"/>
        <w:jc w:val="both"/>
      </w:pPr>
      <w:r>
        <w:t xml:space="preserve">Field View 45 Mill Road </w:t>
      </w:r>
      <w:r w:rsidRPr="00ED5C4B">
        <w:rPr>
          <w:b/>
          <w:bCs/>
        </w:rPr>
        <w:t>Objection</w:t>
      </w:r>
    </w:p>
    <w:p w14:paraId="5C071F2B" w14:textId="26F039B5" w:rsidR="00ED5C4B" w:rsidRDefault="00ED5C4B" w:rsidP="00ED5C4B">
      <w:pPr>
        <w:pStyle w:val="ListParagraph"/>
        <w:numPr>
          <w:ilvl w:val="0"/>
          <w:numId w:val="33"/>
        </w:numPr>
        <w:spacing w:line="240" w:lineRule="auto"/>
        <w:jc w:val="both"/>
      </w:pPr>
      <w:r>
        <w:t xml:space="preserve">98 Northfield </w:t>
      </w:r>
      <w:r w:rsidRPr="00ED5C4B">
        <w:rPr>
          <w:b/>
          <w:bCs/>
        </w:rPr>
        <w:t>No Objection</w:t>
      </w:r>
    </w:p>
    <w:p w14:paraId="3EEB59B9" w14:textId="62A5E4B8" w:rsidR="00ED5C4B" w:rsidRDefault="00ED5C4B" w:rsidP="00ED5C4B">
      <w:pPr>
        <w:pStyle w:val="ListParagraph"/>
        <w:numPr>
          <w:ilvl w:val="0"/>
          <w:numId w:val="33"/>
        </w:numPr>
        <w:spacing w:line="240" w:lineRule="auto"/>
        <w:jc w:val="both"/>
      </w:pPr>
      <w:r>
        <w:t xml:space="preserve">Land West of Percy’s Park Dale Road </w:t>
      </w:r>
      <w:r w:rsidRPr="00ED5C4B">
        <w:rPr>
          <w:b/>
          <w:bCs/>
        </w:rPr>
        <w:t>Objection</w:t>
      </w:r>
    </w:p>
    <w:p w14:paraId="31CFC0E5" w14:textId="5421E371" w:rsidR="00ED5C4B" w:rsidRDefault="00ED5C4B" w:rsidP="00ED5C4B">
      <w:pPr>
        <w:pStyle w:val="ListParagraph"/>
        <w:numPr>
          <w:ilvl w:val="0"/>
          <w:numId w:val="33"/>
        </w:numPr>
        <w:spacing w:line="240" w:lineRule="auto"/>
        <w:jc w:val="both"/>
      </w:pPr>
      <w:r>
        <w:t xml:space="preserve">Land South and East of Dovecote Tranby Park Hessle </w:t>
      </w:r>
      <w:r w:rsidRPr="00ED5C4B">
        <w:rPr>
          <w:b/>
          <w:bCs/>
        </w:rPr>
        <w:t>Noted</w:t>
      </w:r>
    </w:p>
    <w:p w14:paraId="6F48D3E5" w14:textId="0613146F" w:rsidR="00ED5C4B" w:rsidRDefault="00ED5C4B" w:rsidP="00ED5C4B">
      <w:pPr>
        <w:pStyle w:val="ListParagraph"/>
        <w:numPr>
          <w:ilvl w:val="0"/>
          <w:numId w:val="33"/>
        </w:numPr>
        <w:spacing w:line="240" w:lineRule="auto"/>
        <w:jc w:val="both"/>
      </w:pPr>
      <w:r>
        <w:t xml:space="preserve">8 Church Mews </w:t>
      </w:r>
      <w:r w:rsidRPr="00ED5C4B">
        <w:rPr>
          <w:b/>
          <w:bCs/>
        </w:rPr>
        <w:t>No Objections</w:t>
      </w:r>
    </w:p>
    <w:p w14:paraId="0637C1B7" w14:textId="67B8A212" w:rsidR="00ED5C4B" w:rsidRDefault="00ED5C4B" w:rsidP="00ED5C4B">
      <w:pPr>
        <w:pStyle w:val="ListParagraph"/>
        <w:numPr>
          <w:ilvl w:val="0"/>
          <w:numId w:val="33"/>
        </w:numPr>
        <w:spacing w:line="240" w:lineRule="auto"/>
        <w:jc w:val="both"/>
      </w:pPr>
      <w:r>
        <w:lastRenderedPageBreak/>
        <w:t xml:space="preserve">Omya </w:t>
      </w:r>
      <w:proofErr w:type="spellStart"/>
      <w:r>
        <w:t>Uk</w:t>
      </w:r>
      <w:proofErr w:type="spellEnd"/>
      <w:r>
        <w:t xml:space="preserve"> Ltd Melton </w:t>
      </w:r>
      <w:r w:rsidRPr="00ED5C4B">
        <w:rPr>
          <w:b/>
          <w:bCs/>
        </w:rPr>
        <w:t>No Objections</w:t>
      </w:r>
    </w:p>
    <w:p w14:paraId="618B27FC" w14:textId="3EE28F28" w:rsidR="00ED5C4B" w:rsidRDefault="00ED5C4B" w:rsidP="00ED5C4B">
      <w:pPr>
        <w:pStyle w:val="ListParagraph"/>
        <w:numPr>
          <w:ilvl w:val="0"/>
          <w:numId w:val="33"/>
        </w:numPr>
        <w:spacing w:line="240" w:lineRule="auto"/>
        <w:jc w:val="both"/>
      </w:pPr>
      <w:r>
        <w:t xml:space="preserve">Grange Farm Kemp Road </w:t>
      </w:r>
      <w:r w:rsidRPr="00ED5C4B">
        <w:rPr>
          <w:b/>
          <w:bCs/>
        </w:rPr>
        <w:t>Objection</w:t>
      </w:r>
    </w:p>
    <w:p w14:paraId="73C8138C" w14:textId="2F5F2DB2" w:rsidR="00ED5C4B" w:rsidRPr="00DD315D" w:rsidRDefault="00ED5C4B" w:rsidP="00ED5C4B">
      <w:pPr>
        <w:pStyle w:val="ListParagraph"/>
        <w:numPr>
          <w:ilvl w:val="0"/>
          <w:numId w:val="33"/>
        </w:numPr>
        <w:spacing w:line="240" w:lineRule="auto"/>
        <w:jc w:val="both"/>
      </w:pPr>
      <w:r>
        <w:t xml:space="preserve">Land North of 6 Mill Road </w:t>
      </w:r>
      <w:r w:rsidRPr="00ED5C4B">
        <w:rPr>
          <w:b/>
          <w:bCs/>
        </w:rPr>
        <w:t>No Objections</w:t>
      </w:r>
    </w:p>
    <w:p w14:paraId="695E36B6" w14:textId="5AEC5C3B" w:rsidR="004E04CF" w:rsidRPr="00D8430A" w:rsidRDefault="00DE1FD3" w:rsidP="00704930">
      <w:pPr>
        <w:jc w:val="both"/>
      </w:pPr>
      <w:r w:rsidRPr="00D8430A">
        <w:rPr>
          <w:b/>
          <w:bCs/>
        </w:rPr>
        <w:t>3</w:t>
      </w:r>
      <w:r w:rsidR="002975A7">
        <w:rPr>
          <w:b/>
          <w:bCs/>
        </w:rPr>
        <w:t>4</w:t>
      </w:r>
      <w:r w:rsidR="00ED5C4B">
        <w:rPr>
          <w:b/>
          <w:bCs/>
        </w:rPr>
        <w:t>37</w:t>
      </w:r>
      <w:r w:rsidRPr="00D8430A">
        <w:rPr>
          <w:b/>
          <w:bCs/>
        </w:rPr>
        <w:t xml:space="preserve"> </w:t>
      </w:r>
      <w:r w:rsidR="00ED5C4B">
        <w:rPr>
          <w:b/>
          <w:bCs/>
        </w:rPr>
        <w:t>8</w:t>
      </w:r>
      <w:r w:rsidRPr="00D8430A">
        <w:rPr>
          <w:b/>
          <w:bCs/>
        </w:rPr>
        <w:t xml:space="preserve">. </w:t>
      </w:r>
      <w:r w:rsidR="004E04CF" w:rsidRPr="00D8430A">
        <w:rPr>
          <w:b/>
          <w:bCs/>
        </w:rPr>
        <w:t>Delegate Reports</w:t>
      </w:r>
    </w:p>
    <w:p w14:paraId="03D887C7" w14:textId="0D6B0761" w:rsidR="004E04CF" w:rsidRPr="00D8430A" w:rsidRDefault="004E04CF" w:rsidP="00704930">
      <w:pPr>
        <w:pStyle w:val="ListParagraph"/>
        <w:numPr>
          <w:ilvl w:val="0"/>
          <w:numId w:val="26"/>
        </w:numPr>
        <w:jc w:val="both"/>
      </w:pPr>
      <w:r w:rsidRPr="00D8430A">
        <w:t>To receive an update report regarding Swanland Village Association</w:t>
      </w:r>
      <w:r w:rsidR="002940D0" w:rsidRPr="00D8430A">
        <w:t>.</w:t>
      </w:r>
      <w:r w:rsidR="00ED5C4B">
        <w:t xml:space="preserve"> Update was received which included that they have recruited a few new volunteers, recent event was successful and that the village hall now has a license to sell alcohol at event to try to make more profit.  Next newsletter is in March.</w:t>
      </w:r>
    </w:p>
    <w:p w14:paraId="17A6A183" w14:textId="0EBD39D5" w:rsidR="00202626" w:rsidRPr="00D8430A" w:rsidRDefault="00202626" w:rsidP="00704930">
      <w:pPr>
        <w:pStyle w:val="ListParagraph"/>
        <w:numPr>
          <w:ilvl w:val="0"/>
          <w:numId w:val="26"/>
        </w:numPr>
        <w:jc w:val="both"/>
      </w:pPr>
      <w:r w:rsidRPr="00D8430A">
        <w:t>To receive an update report regarding Village Hall.</w:t>
      </w:r>
      <w:r w:rsidR="005360CF" w:rsidRPr="00D8430A">
        <w:t xml:space="preserve"> </w:t>
      </w:r>
      <w:r w:rsidR="00ED5C4B">
        <w:t>Recent works have been carried out on the floor, the hall is in need of a new sound proof partition door</w:t>
      </w:r>
      <w:r w:rsidR="00A301EA">
        <w:t>.</w:t>
      </w:r>
    </w:p>
    <w:p w14:paraId="24DD97D0" w14:textId="27C4DFA0" w:rsidR="004E04CF" w:rsidRPr="00D8430A" w:rsidRDefault="004E04CF" w:rsidP="00704930">
      <w:pPr>
        <w:pStyle w:val="ListParagraph"/>
        <w:numPr>
          <w:ilvl w:val="0"/>
          <w:numId w:val="26"/>
        </w:numPr>
        <w:jc w:val="both"/>
      </w:pPr>
      <w:r w:rsidRPr="00D8430A">
        <w:t>To receive an update report regarding Swanland Playing Fields.</w:t>
      </w:r>
      <w:r w:rsidR="00202626" w:rsidRPr="00D8430A">
        <w:t xml:space="preserve"> </w:t>
      </w:r>
      <w:r w:rsidR="00A301EA">
        <w:t>None.</w:t>
      </w:r>
    </w:p>
    <w:p w14:paraId="416E37F7" w14:textId="082F645F" w:rsidR="00816129" w:rsidRPr="00D8430A" w:rsidRDefault="0625F09B" w:rsidP="002940D0">
      <w:pPr>
        <w:pStyle w:val="ListParagraph"/>
        <w:numPr>
          <w:ilvl w:val="0"/>
          <w:numId w:val="26"/>
        </w:numPr>
        <w:spacing w:line="240" w:lineRule="auto"/>
        <w:jc w:val="both"/>
      </w:pPr>
      <w:r>
        <w:t xml:space="preserve">To receive an update report regarding Swanland Pond Partnership. </w:t>
      </w:r>
      <w:r w:rsidR="00A301EA">
        <w:t>Algal Bloom signs are in progress.</w:t>
      </w:r>
    </w:p>
    <w:p w14:paraId="11D54D9D" w14:textId="09AD71CD" w:rsidR="00A301EA" w:rsidRPr="00A301EA" w:rsidRDefault="000B4F4A" w:rsidP="002940D0">
      <w:pPr>
        <w:spacing w:line="240" w:lineRule="auto"/>
        <w:jc w:val="both"/>
      </w:pPr>
      <w:r w:rsidRPr="00D8430A">
        <w:rPr>
          <w:b/>
          <w:bCs/>
        </w:rPr>
        <w:t>3</w:t>
      </w:r>
      <w:r w:rsidR="00A56727" w:rsidRPr="00D8430A">
        <w:rPr>
          <w:b/>
          <w:bCs/>
        </w:rPr>
        <w:t>4</w:t>
      </w:r>
      <w:r w:rsidR="00A301EA">
        <w:rPr>
          <w:b/>
          <w:bCs/>
        </w:rPr>
        <w:t xml:space="preserve">38 9.  ERYC Kings Coronation Community Fund </w:t>
      </w:r>
      <w:r w:rsidR="00A301EA">
        <w:t>Several ideas were discussed.</w:t>
      </w:r>
    </w:p>
    <w:p w14:paraId="7289E7C1" w14:textId="5ADF61EF" w:rsidR="00B04F82" w:rsidRPr="008D598F" w:rsidRDefault="00A301EA" w:rsidP="00B04F82">
      <w:pPr>
        <w:jc w:val="both"/>
      </w:pPr>
      <w:r>
        <w:rPr>
          <w:b/>
          <w:bCs/>
        </w:rPr>
        <w:t>3439 10.A63</w:t>
      </w:r>
      <w:r w:rsidR="00B04F82">
        <w:rPr>
          <w:b/>
          <w:bCs/>
        </w:rPr>
        <w:t xml:space="preserve"> speed assessment </w:t>
      </w:r>
      <w:r w:rsidR="00B04F82">
        <w:t>It was agreed to support t</w:t>
      </w:r>
      <w:r w:rsidR="00B04F82" w:rsidRPr="007B0D69">
        <w:t>he request of local Conservatives to National Highways for an assessment of whether speed was a contributory factor in the number of accidents in Decembe</w:t>
      </w:r>
      <w:r w:rsidR="00B04F82">
        <w:t>r.</w:t>
      </w:r>
    </w:p>
    <w:p w14:paraId="56CCFC37" w14:textId="373380B4" w:rsidR="00686775" w:rsidRPr="00D8430A" w:rsidRDefault="00B04F82" w:rsidP="002940D0">
      <w:pPr>
        <w:spacing w:line="240" w:lineRule="auto"/>
        <w:jc w:val="both"/>
        <w:rPr>
          <w:b/>
          <w:bCs/>
        </w:rPr>
      </w:pPr>
      <w:r w:rsidRPr="00B04F82">
        <w:rPr>
          <w:b/>
          <w:bCs/>
        </w:rPr>
        <w:t>3440</w:t>
      </w:r>
      <w:r>
        <w:t xml:space="preserve"> </w:t>
      </w:r>
      <w:r w:rsidR="474E3876" w:rsidRPr="474E3876">
        <w:rPr>
          <w:b/>
          <w:bCs/>
        </w:rPr>
        <w:t>1</w:t>
      </w:r>
      <w:r>
        <w:rPr>
          <w:b/>
          <w:bCs/>
        </w:rPr>
        <w:t>1</w:t>
      </w:r>
      <w:r w:rsidR="474E3876" w:rsidRPr="474E3876">
        <w:rPr>
          <w:b/>
          <w:bCs/>
        </w:rPr>
        <w:t xml:space="preserve">. Clerks Report </w:t>
      </w:r>
      <w:r w:rsidR="474E3876">
        <w:t xml:space="preserve">Clerk advised the council </w:t>
      </w:r>
      <w:r>
        <w:t>of several issues that had been raised with street works, and of an upcoming meeting in connection with S106 monies for the playing fields.</w:t>
      </w:r>
    </w:p>
    <w:p w14:paraId="1DC0FEAB" w14:textId="02C0F175" w:rsidR="00E4628C" w:rsidRPr="00D8430A" w:rsidRDefault="000B0644" w:rsidP="00704930">
      <w:pPr>
        <w:spacing w:line="240" w:lineRule="auto"/>
        <w:jc w:val="both"/>
        <w:rPr>
          <w:i/>
          <w:iCs/>
        </w:rPr>
      </w:pPr>
      <w:r w:rsidRPr="00D8430A">
        <w:rPr>
          <w:i/>
          <w:iCs/>
        </w:rPr>
        <w:t>Cllr Hopton left the meeting.</w:t>
      </w:r>
    </w:p>
    <w:p w14:paraId="390A60FA" w14:textId="3FC42B14" w:rsidR="002F211C" w:rsidRDefault="002F211C" w:rsidP="00704930">
      <w:pPr>
        <w:spacing w:line="240" w:lineRule="auto"/>
        <w:jc w:val="both"/>
      </w:pPr>
      <w:r w:rsidRPr="00D8430A">
        <w:rPr>
          <w:b/>
          <w:bCs/>
        </w:rPr>
        <w:t>3</w:t>
      </w:r>
      <w:r w:rsidR="00D473E1" w:rsidRPr="00D8430A">
        <w:rPr>
          <w:b/>
          <w:bCs/>
        </w:rPr>
        <w:t>4</w:t>
      </w:r>
      <w:r w:rsidR="00B04F82">
        <w:rPr>
          <w:b/>
          <w:bCs/>
        </w:rPr>
        <w:t xml:space="preserve">41 </w:t>
      </w:r>
      <w:r w:rsidRPr="00D8430A">
        <w:rPr>
          <w:b/>
          <w:bCs/>
        </w:rPr>
        <w:t>1</w:t>
      </w:r>
      <w:r w:rsidR="00B04F82">
        <w:rPr>
          <w:b/>
          <w:bCs/>
        </w:rPr>
        <w:t>2</w:t>
      </w:r>
      <w:r w:rsidRPr="00D8430A">
        <w:rPr>
          <w:b/>
          <w:bCs/>
        </w:rPr>
        <w:t>. Accounts</w:t>
      </w:r>
      <w:r w:rsidR="00B04F82">
        <w:rPr>
          <w:b/>
          <w:bCs/>
        </w:rPr>
        <w:t xml:space="preserve"> </w:t>
      </w:r>
      <w:r w:rsidR="00B04F82" w:rsidRPr="00B04F82">
        <w:t>Expenditure previously approved.</w:t>
      </w:r>
    </w:p>
    <w:tbl>
      <w:tblPr>
        <w:tblStyle w:val="TableGrid"/>
        <w:tblW w:w="0" w:type="auto"/>
        <w:tblInd w:w="-5" w:type="dxa"/>
        <w:tblLook w:val="04A0" w:firstRow="1" w:lastRow="0" w:firstColumn="1" w:lastColumn="0" w:noHBand="0" w:noVBand="1"/>
      </w:tblPr>
      <w:tblGrid>
        <w:gridCol w:w="1246"/>
        <w:gridCol w:w="2063"/>
        <w:gridCol w:w="2840"/>
        <w:gridCol w:w="1129"/>
        <w:gridCol w:w="1007"/>
        <w:gridCol w:w="1246"/>
        <w:gridCol w:w="930"/>
      </w:tblGrid>
      <w:tr w:rsidR="00B04F82" w:rsidRPr="005775E7" w14:paraId="4B7A6EDE" w14:textId="77777777" w:rsidTr="004E61A2">
        <w:tc>
          <w:tcPr>
            <w:tcW w:w="1246" w:type="dxa"/>
          </w:tcPr>
          <w:p w14:paraId="6931AA0F" w14:textId="77777777" w:rsidR="00B04F82" w:rsidRPr="005775E7" w:rsidRDefault="00B04F82" w:rsidP="004E61A2">
            <w:pPr>
              <w:pStyle w:val="ListParagraph"/>
              <w:ind w:left="0"/>
              <w:rPr>
                <w:rFonts w:cstheme="minorHAnsi"/>
                <w:sz w:val="24"/>
                <w:szCs w:val="24"/>
              </w:rPr>
            </w:pPr>
            <w:r>
              <w:rPr>
                <w:rFonts w:cstheme="minorHAnsi"/>
                <w:sz w:val="24"/>
                <w:szCs w:val="24"/>
              </w:rPr>
              <w:t>Item</w:t>
            </w:r>
          </w:p>
        </w:tc>
        <w:tc>
          <w:tcPr>
            <w:tcW w:w="2063" w:type="dxa"/>
          </w:tcPr>
          <w:p w14:paraId="31560360" w14:textId="77777777" w:rsidR="00B04F82" w:rsidRPr="005775E7" w:rsidRDefault="00B04F82" w:rsidP="004E61A2">
            <w:pPr>
              <w:pStyle w:val="ListParagraph"/>
              <w:ind w:left="0"/>
              <w:rPr>
                <w:rFonts w:cstheme="minorHAnsi"/>
                <w:sz w:val="24"/>
                <w:szCs w:val="24"/>
              </w:rPr>
            </w:pPr>
            <w:r w:rsidRPr="005775E7">
              <w:rPr>
                <w:rFonts w:cstheme="minorHAnsi"/>
                <w:sz w:val="24"/>
                <w:szCs w:val="24"/>
              </w:rPr>
              <w:t>Name</w:t>
            </w:r>
          </w:p>
        </w:tc>
        <w:tc>
          <w:tcPr>
            <w:tcW w:w="2840" w:type="dxa"/>
          </w:tcPr>
          <w:p w14:paraId="4BCC525D" w14:textId="77777777" w:rsidR="00B04F82" w:rsidRPr="005775E7" w:rsidRDefault="00B04F82" w:rsidP="004E61A2">
            <w:pPr>
              <w:pStyle w:val="ListParagraph"/>
              <w:ind w:left="0"/>
              <w:rPr>
                <w:rFonts w:cstheme="minorHAnsi"/>
                <w:sz w:val="24"/>
                <w:szCs w:val="24"/>
              </w:rPr>
            </w:pPr>
            <w:r w:rsidRPr="005775E7">
              <w:rPr>
                <w:rFonts w:cstheme="minorHAnsi"/>
                <w:sz w:val="24"/>
                <w:szCs w:val="24"/>
              </w:rPr>
              <w:t>Description</w:t>
            </w:r>
          </w:p>
        </w:tc>
        <w:tc>
          <w:tcPr>
            <w:tcW w:w="1129" w:type="dxa"/>
          </w:tcPr>
          <w:p w14:paraId="7880A77A" w14:textId="77777777" w:rsidR="00B04F82" w:rsidRPr="005775E7" w:rsidRDefault="00B04F82" w:rsidP="004E61A2">
            <w:pPr>
              <w:pStyle w:val="ListParagraph"/>
              <w:ind w:left="0"/>
              <w:jc w:val="right"/>
              <w:rPr>
                <w:rFonts w:cstheme="minorHAnsi"/>
                <w:sz w:val="24"/>
                <w:szCs w:val="24"/>
              </w:rPr>
            </w:pPr>
            <w:r w:rsidRPr="005775E7">
              <w:rPr>
                <w:rFonts w:cstheme="minorHAnsi"/>
                <w:sz w:val="24"/>
                <w:szCs w:val="24"/>
              </w:rPr>
              <w:t>Net</w:t>
            </w:r>
          </w:p>
        </w:tc>
        <w:tc>
          <w:tcPr>
            <w:tcW w:w="1007" w:type="dxa"/>
          </w:tcPr>
          <w:p w14:paraId="7AA5F086" w14:textId="77777777" w:rsidR="00B04F82" w:rsidRPr="005775E7" w:rsidRDefault="00B04F82" w:rsidP="004E61A2">
            <w:pPr>
              <w:pStyle w:val="ListParagraph"/>
              <w:ind w:left="0"/>
              <w:jc w:val="right"/>
              <w:rPr>
                <w:rFonts w:cstheme="minorHAnsi"/>
                <w:sz w:val="24"/>
                <w:szCs w:val="24"/>
              </w:rPr>
            </w:pPr>
            <w:r w:rsidRPr="005775E7">
              <w:rPr>
                <w:rFonts w:cstheme="minorHAnsi"/>
                <w:sz w:val="24"/>
                <w:szCs w:val="24"/>
              </w:rPr>
              <w:t>Vat</w:t>
            </w:r>
          </w:p>
        </w:tc>
        <w:tc>
          <w:tcPr>
            <w:tcW w:w="1246" w:type="dxa"/>
          </w:tcPr>
          <w:p w14:paraId="4B093299" w14:textId="77777777" w:rsidR="00B04F82" w:rsidRPr="005775E7" w:rsidRDefault="00B04F82" w:rsidP="004E61A2">
            <w:pPr>
              <w:pStyle w:val="ListParagraph"/>
              <w:ind w:left="0"/>
              <w:jc w:val="right"/>
              <w:rPr>
                <w:rFonts w:cstheme="minorHAnsi"/>
                <w:b/>
                <w:bCs/>
                <w:sz w:val="24"/>
                <w:szCs w:val="24"/>
              </w:rPr>
            </w:pPr>
            <w:r w:rsidRPr="005775E7">
              <w:rPr>
                <w:rFonts w:cstheme="minorHAnsi"/>
                <w:sz w:val="24"/>
                <w:szCs w:val="24"/>
              </w:rPr>
              <w:t>Total</w:t>
            </w:r>
          </w:p>
        </w:tc>
        <w:tc>
          <w:tcPr>
            <w:tcW w:w="930" w:type="dxa"/>
          </w:tcPr>
          <w:p w14:paraId="3AE70368" w14:textId="77777777" w:rsidR="00B04F82" w:rsidRPr="005775E7" w:rsidRDefault="00B04F82" w:rsidP="004E61A2">
            <w:pPr>
              <w:pStyle w:val="ListParagraph"/>
              <w:ind w:left="0"/>
              <w:jc w:val="right"/>
              <w:rPr>
                <w:rFonts w:cstheme="minorHAnsi"/>
                <w:sz w:val="24"/>
                <w:szCs w:val="24"/>
              </w:rPr>
            </w:pPr>
            <w:r>
              <w:rPr>
                <w:rFonts w:cstheme="minorHAnsi"/>
                <w:sz w:val="24"/>
                <w:szCs w:val="24"/>
              </w:rPr>
              <w:t>Auth</w:t>
            </w:r>
          </w:p>
        </w:tc>
      </w:tr>
      <w:tr w:rsidR="00B04F82" w:rsidRPr="005775E7" w14:paraId="2AEE0883" w14:textId="77777777" w:rsidTr="004E61A2">
        <w:tc>
          <w:tcPr>
            <w:tcW w:w="1246" w:type="dxa"/>
          </w:tcPr>
          <w:p w14:paraId="32FC1C6E" w14:textId="77777777" w:rsidR="00B04F82" w:rsidRDefault="00B04F82" w:rsidP="004E61A2">
            <w:pPr>
              <w:pStyle w:val="ListParagraph"/>
              <w:ind w:left="0"/>
              <w:rPr>
                <w:rFonts w:cstheme="minorHAnsi"/>
                <w:sz w:val="24"/>
                <w:szCs w:val="24"/>
              </w:rPr>
            </w:pPr>
            <w:r>
              <w:rPr>
                <w:rFonts w:cstheme="minorHAnsi"/>
                <w:sz w:val="24"/>
                <w:szCs w:val="24"/>
              </w:rPr>
              <w:t>Jan 1</w:t>
            </w:r>
          </w:p>
        </w:tc>
        <w:tc>
          <w:tcPr>
            <w:tcW w:w="2063" w:type="dxa"/>
          </w:tcPr>
          <w:p w14:paraId="0CDB8360" w14:textId="77777777" w:rsidR="00B04F82" w:rsidRPr="005775E7" w:rsidRDefault="00B04F82" w:rsidP="004E61A2">
            <w:pPr>
              <w:pStyle w:val="ListParagraph"/>
              <w:ind w:left="0"/>
              <w:rPr>
                <w:rFonts w:cstheme="minorHAnsi"/>
                <w:sz w:val="24"/>
                <w:szCs w:val="24"/>
              </w:rPr>
            </w:pPr>
            <w:r>
              <w:rPr>
                <w:rFonts w:cstheme="minorHAnsi"/>
                <w:sz w:val="24"/>
                <w:szCs w:val="24"/>
              </w:rPr>
              <w:t>Clerk</w:t>
            </w:r>
          </w:p>
        </w:tc>
        <w:tc>
          <w:tcPr>
            <w:tcW w:w="2840" w:type="dxa"/>
          </w:tcPr>
          <w:p w14:paraId="5C4BC46D" w14:textId="77777777" w:rsidR="00B04F82" w:rsidRPr="005775E7" w:rsidRDefault="00B04F82" w:rsidP="004E61A2">
            <w:pPr>
              <w:pStyle w:val="ListParagraph"/>
              <w:ind w:left="0"/>
              <w:rPr>
                <w:rFonts w:cstheme="minorHAnsi"/>
                <w:sz w:val="24"/>
                <w:szCs w:val="24"/>
              </w:rPr>
            </w:pPr>
            <w:r>
              <w:rPr>
                <w:rFonts w:cstheme="minorHAnsi"/>
                <w:sz w:val="24"/>
                <w:szCs w:val="24"/>
              </w:rPr>
              <w:t>Expenses</w:t>
            </w:r>
          </w:p>
        </w:tc>
        <w:tc>
          <w:tcPr>
            <w:tcW w:w="1129" w:type="dxa"/>
          </w:tcPr>
          <w:p w14:paraId="61BB7F88" w14:textId="77777777" w:rsidR="00B04F82" w:rsidRPr="005775E7" w:rsidRDefault="00B04F82" w:rsidP="004E61A2">
            <w:pPr>
              <w:pStyle w:val="ListParagraph"/>
              <w:ind w:left="0"/>
              <w:jc w:val="right"/>
              <w:rPr>
                <w:rFonts w:cstheme="minorHAnsi"/>
                <w:sz w:val="24"/>
                <w:szCs w:val="24"/>
              </w:rPr>
            </w:pPr>
            <w:r>
              <w:rPr>
                <w:rFonts w:cstheme="minorHAnsi"/>
                <w:sz w:val="24"/>
                <w:szCs w:val="24"/>
              </w:rPr>
              <w:t>27.47</w:t>
            </w:r>
          </w:p>
        </w:tc>
        <w:tc>
          <w:tcPr>
            <w:tcW w:w="1007" w:type="dxa"/>
          </w:tcPr>
          <w:p w14:paraId="711880DC" w14:textId="77777777" w:rsidR="00B04F82" w:rsidRPr="005775E7" w:rsidRDefault="00B04F82" w:rsidP="004E61A2">
            <w:pPr>
              <w:pStyle w:val="ListParagraph"/>
              <w:ind w:left="0"/>
              <w:jc w:val="right"/>
              <w:rPr>
                <w:rFonts w:cstheme="minorHAnsi"/>
                <w:sz w:val="24"/>
                <w:szCs w:val="24"/>
              </w:rPr>
            </w:pPr>
          </w:p>
        </w:tc>
        <w:tc>
          <w:tcPr>
            <w:tcW w:w="1246" w:type="dxa"/>
          </w:tcPr>
          <w:p w14:paraId="54146CCF" w14:textId="77777777" w:rsidR="00B04F82" w:rsidRPr="005775E7" w:rsidRDefault="00B04F82" w:rsidP="004E61A2">
            <w:pPr>
              <w:pStyle w:val="ListParagraph"/>
              <w:ind w:left="0"/>
              <w:jc w:val="right"/>
              <w:rPr>
                <w:rFonts w:cstheme="minorHAnsi"/>
                <w:sz w:val="24"/>
                <w:szCs w:val="24"/>
              </w:rPr>
            </w:pPr>
            <w:r>
              <w:rPr>
                <w:rFonts w:cstheme="minorHAnsi"/>
                <w:sz w:val="24"/>
                <w:szCs w:val="24"/>
              </w:rPr>
              <w:t>27.47</w:t>
            </w:r>
          </w:p>
        </w:tc>
        <w:tc>
          <w:tcPr>
            <w:tcW w:w="930" w:type="dxa"/>
          </w:tcPr>
          <w:p w14:paraId="2E9F28D4" w14:textId="77777777" w:rsidR="00B04F82" w:rsidRDefault="00B04F82" w:rsidP="004E61A2">
            <w:pPr>
              <w:pStyle w:val="ListParagraph"/>
              <w:ind w:left="0"/>
              <w:jc w:val="right"/>
              <w:rPr>
                <w:rFonts w:cstheme="minorHAnsi"/>
                <w:sz w:val="24"/>
                <w:szCs w:val="24"/>
              </w:rPr>
            </w:pPr>
            <w:r>
              <w:rPr>
                <w:rFonts w:cstheme="minorHAnsi"/>
                <w:sz w:val="24"/>
                <w:szCs w:val="24"/>
              </w:rPr>
              <w:t>DS</w:t>
            </w:r>
          </w:p>
        </w:tc>
      </w:tr>
      <w:tr w:rsidR="00B04F82" w:rsidRPr="005775E7" w14:paraId="5AC57008" w14:textId="77777777" w:rsidTr="004E61A2">
        <w:tc>
          <w:tcPr>
            <w:tcW w:w="1246" w:type="dxa"/>
          </w:tcPr>
          <w:p w14:paraId="08C9459C" w14:textId="77777777" w:rsidR="00B04F82" w:rsidRDefault="00B04F82" w:rsidP="004E61A2">
            <w:pPr>
              <w:pStyle w:val="ListParagraph"/>
              <w:ind w:left="0"/>
              <w:rPr>
                <w:rFonts w:cstheme="minorHAnsi"/>
                <w:sz w:val="24"/>
                <w:szCs w:val="24"/>
              </w:rPr>
            </w:pPr>
            <w:r>
              <w:rPr>
                <w:rFonts w:cstheme="minorHAnsi"/>
                <w:sz w:val="24"/>
                <w:szCs w:val="24"/>
              </w:rPr>
              <w:t>Jan 2</w:t>
            </w:r>
          </w:p>
        </w:tc>
        <w:tc>
          <w:tcPr>
            <w:tcW w:w="2063" w:type="dxa"/>
          </w:tcPr>
          <w:p w14:paraId="2C80381B" w14:textId="77777777" w:rsidR="00B04F82" w:rsidRPr="005775E7" w:rsidRDefault="00B04F82" w:rsidP="004E61A2">
            <w:pPr>
              <w:pStyle w:val="ListParagraph"/>
              <w:ind w:left="0"/>
              <w:rPr>
                <w:rFonts w:cstheme="minorHAnsi"/>
                <w:sz w:val="24"/>
                <w:szCs w:val="24"/>
              </w:rPr>
            </w:pPr>
            <w:r>
              <w:rPr>
                <w:rFonts w:cstheme="minorHAnsi"/>
                <w:sz w:val="24"/>
                <w:szCs w:val="24"/>
              </w:rPr>
              <w:t xml:space="preserve">Clerk </w:t>
            </w:r>
          </w:p>
        </w:tc>
        <w:tc>
          <w:tcPr>
            <w:tcW w:w="2840" w:type="dxa"/>
          </w:tcPr>
          <w:p w14:paraId="4DF533C2" w14:textId="77777777" w:rsidR="00B04F82" w:rsidRPr="005775E7" w:rsidRDefault="00B04F82" w:rsidP="004E61A2">
            <w:pPr>
              <w:pStyle w:val="ListParagraph"/>
              <w:ind w:left="0"/>
              <w:rPr>
                <w:rFonts w:cstheme="minorHAnsi"/>
                <w:sz w:val="24"/>
                <w:szCs w:val="24"/>
              </w:rPr>
            </w:pPr>
            <w:r>
              <w:rPr>
                <w:rFonts w:cstheme="minorHAnsi"/>
                <w:sz w:val="24"/>
                <w:szCs w:val="24"/>
              </w:rPr>
              <w:t>Salary</w:t>
            </w:r>
          </w:p>
        </w:tc>
        <w:tc>
          <w:tcPr>
            <w:tcW w:w="1129" w:type="dxa"/>
          </w:tcPr>
          <w:p w14:paraId="52CF6C0C" w14:textId="77777777" w:rsidR="00B04F82" w:rsidRPr="005775E7" w:rsidRDefault="00B04F82" w:rsidP="004E61A2">
            <w:pPr>
              <w:pStyle w:val="ListParagraph"/>
              <w:ind w:left="0"/>
              <w:jc w:val="right"/>
              <w:rPr>
                <w:rFonts w:cstheme="minorHAnsi"/>
                <w:sz w:val="24"/>
                <w:szCs w:val="24"/>
              </w:rPr>
            </w:pPr>
            <w:r>
              <w:rPr>
                <w:rFonts w:cstheme="minorHAnsi"/>
                <w:sz w:val="24"/>
                <w:szCs w:val="24"/>
              </w:rPr>
              <w:t>1247.05</w:t>
            </w:r>
          </w:p>
        </w:tc>
        <w:tc>
          <w:tcPr>
            <w:tcW w:w="1007" w:type="dxa"/>
          </w:tcPr>
          <w:p w14:paraId="7A70E8A4" w14:textId="77777777" w:rsidR="00B04F82" w:rsidRPr="005775E7" w:rsidRDefault="00B04F82" w:rsidP="004E61A2">
            <w:pPr>
              <w:pStyle w:val="ListParagraph"/>
              <w:ind w:left="0"/>
              <w:jc w:val="right"/>
              <w:rPr>
                <w:rFonts w:cstheme="minorHAnsi"/>
                <w:sz w:val="24"/>
                <w:szCs w:val="24"/>
              </w:rPr>
            </w:pPr>
          </w:p>
        </w:tc>
        <w:tc>
          <w:tcPr>
            <w:tcW w:w="1246" w:type="dxa"/>
          </w:tcPr>
          <w:p w14:paraId="5899C513" w14:textId="77777777" w:rsidR="00B04F82" w:rsidRPr="005775E7" w:rsidRDefault="00B04F82" w:rsidP="004E61A2">
            <w:pPr>
              <w:pStyle w:val="ListParagraph"/>
              <w:ind w:left="0"/>
              <w:jc w:val="right"/>
              <w:rPr>
                <w:rFonts w:cstheme="minorHAnsi"/>
                <w:sz w:val="24"/>
                <w:szCs w:val="24"/>
              </w:rPr>
            </w:pPr>
            <w:r>
              <w:rPr>
                <w:rFonts w:cstheme="minorHAnsi"/>
                <w:sz w:val="24"/>
                <w:szCs w:val="24"/>
              </w:rPr>
              <w:t>1247.05</w:t>
            </w:r>
          </w:p>
        </w:tc>
        <w:tc>
          <w:tcPr>
            <w:tcW w:w="930" w:type="dxa"/>
          </w:tcPr>
          <w:p w14:paraId="1E2A6084" w14:textId="77777777" w:rsidR="00B04F82" w:rsidRDefault="00B04F82" w:rsidP="004E61A2">
            <w:pPr>
              <w:pStyle w:val="ListParagraph"/>
              <w:ind w:left="0"/>
              <w:jc w:val="right"/>
              <w:rPr>
                <w:rFonts w:cstheme="minorHAnsi"/>
                <w:sz w:val="24"/>
                <w:szCs w:val="24"/>
              </w:rPr>
            </w:pPr>
            <w:r>
              <w:rPr>
                <w:rFonts w:cstheme="minorHAnsi"/>
                <w:sz w:val="24"/>
                <w:szCs w:val="24"/>
              </w:rPr>
              <w:t>DS</w:t>
            </w:r>
          </w:p>
        </w:tc>
      </w:tr>
      <w:tr w:rsidR="00B04F82" w:rsidRPr="005775E7" w14:paraId="5056EF02" w14:textId="77777777" w:rsidTr="004E61A2">
        <w:tc>
          <w:tcPr>
            <w:tcW w:w="1246" w:type="dxa"/>
          </w:tcPr>
          <w:p w14:paraId="6367D911" w14:textId="77777777" w:rsidR="00B04F82" w:rsidRDefault="00B04F82" w:rsidP="004E61A2">
            <w:pPr>
              <w:pStyle w:val="ListParagraph"/>
              <w:ind w:left="0"/>
              <w:rPr>
                <w:rFonts w:cstheme="minorHAnsi"/>
                <w:sz w:val="24"/>
                <w:szCs w:val="24"/>
              </w:rPr>
            </w:pPr>
            <w:r>
              <w:rPr>
                <w:rFonts w:cstheme="minorHAnsi"/>
                <w:sz w:val="24"/>
                <w:szCs w:val="24"/>
              </w:rPr>
              <w:t xml:space="preserve">Jan 3 </w:t>
            </w:r>
          </w:p>
        </w:tc>
        <w:tc>
          <w:tcPr>
            <w:tcW w:w="2063" w:type="dxa"/>
          </w:tcPr>
          <w:p w14:paraId="21FF4C2D" w14:textId="77777777" w:rsidR="00B04F82" w:rsidRPr="005775E7" w:rsidRDefault="00B04F82" w:rsidP="004E61A2">
            <w:pPr>
              <w:pStyle w:val="ListParagraph"/>
              <w:ind w:left="0"/>
              <w:rPr>
                <w:rFonts w:cstheme="minorHAnsi"/>
                <w:sz w:val="24"/>
                <w:szCs w:val="24"/>
              </w:rPr>
            </w:pPr>
            <w:r>
              <w:rPr>
                <w:rFonts w:cstheme="minorHAnsi"/>
                <w:sz w:val="24"/>
                <w:szCs w:val="24"/>
              </w:rPr>
              <w:t>HMRC</w:t>
            </w:r>
          </w:p>
        </w:tc>
        <w:tc>
          <w:tcPr>
            <w:tcW w:w="2840" w:type="dxa"/>
          </w:tcPr>
          <w:p w14:paraId="5A1A1C82" w14:textId="77777777" w:rsidR="00B04F82" w:rsidRPr="005775E7" w:rsidRDefault="00B04F82" w:rsidP="004E61A2">
            <w:pPr>
              <w:pStyle w:val="ListParagraph"/>
              <w:ind w:left="0"/>
              <w:rPr>
                <w:rFonts w:cstheme="minorHAnsi"/>
                <w:sz w:val="24"/>
                <w:szCs w:val="24"/>
              </w:rPr>
            </w:pPr>
            <w:r>
              <w:rPr>
                <w:rFonts w:cstheme="minorHAnsi"/>
                <w:sz w:val="24"/>
                <w:szCs w:val="24"/>
              </w:rPr>
              <w:t>Tax and NI</w:t>
            </w:r>
          </w:p>
        </w:tc>
        <w:tc>
          <w:tcPr>
            <w:tcW w:w="1129" w:type="dxa"/>
          </w:tcPr>
          <w:p w14:paraId="36C48FFA" w14:textId="77777777" w:rsidR="00B04F82" w:rsidRPr="005775E7" w:rsidRDefault="00B04F82" w:rsidP="004E61A2">
            <w:pPr>
              <w:pStyle w:val="ListParagraph"/>
              <w:ind w:left="0"/>
              <w:jc w:val="right"/>
              <w:rPr>
                <w:rFonts w:cstheme="minorHAnsi"/>
                <w:sz w:val="24"/>
                <w:szCs w:val="24"/>
              </w:rPr>
            </w:pPr>
            <w:r>
              <w:rPr>
                <w:rFonts w:cstheme="minorHAnsi"/>
                <w:sz w:val="24"/>
                <w:szCs w:val="24"/>
              </w:rPr>
              <w:t>101.88</w:t>
            </w:r>
          </w:p>
        </w:tc>
        <w:tc>
          <w:tcPr>
            <w:tcW w:w="1007" w:type="dxa"/>
          </w:tcPr>
          <w:p w14:paraId="2DD4411D" w14:textId="77777777" w:rsidR="00B04F82" w:rsidRPr="005775E7" w:rsidRDefault="00B04F82" w:rsidP="004E61A2">
            <w:pPr>
              <w:pStyle w:val="ListParagraph"/>
              <w:ind w:left="0"/>
              <w:jc w:val="right"/>
              <w:rPr>
                <w:rFonts w:cstheme="minorHAnsi"/>
                <w:sz w:val="24"/>
                <w:szCs w:val="24"/>
              </w:rPr>
            </w:pPr>
          </w:p>
        </w:tc>
        <w:tc>
          <w:tcPr>
            <w:tcW w:w="1246" w:type="dxa"/>
          </w:tcPr>
          <w:p w14:paraId="42D2C077" w14:textId="77777777" w:rsidR="00B04F82" w:rsidRPr="005775E7" w:rsidRDefault="00B04F82" w:rsidP="004E61A2">
            <w:pPr>
              <w:pStyle w:val="ListParagraph"/>
              <w:ind w:left="0"/>
              <w:jc w:val="right"/>
              <w:rPr>
                <w:rFonts w:cstheme="minorHAnsi"/>
                <w:sz w:val="24"/>
                <w:szCs w:val="24"/>
              </w:rPr>
            </w:pPr>
            <w:r>
              <w:rPr>
                <w:rFonts w:cstheme="minorHAnsi"/>
                <w:sz w:val="24"/>
                <w:szCs w:val="24"/>
              </w:rPr>
              <w:t>101.88</w:t>
            </w:r>
          </w:p>
        </w:tc>
        <w:tc>
          <w:tcPr>
            <w:tcW w:w="930" w:type="dxa"/>
          </w:tcPr>
          <w:p w14:paraId="2A2E6149" w14:textId="77777777" w:rsidR="00B04F82" w:rsidRDefault="00B04F82" w:rsidP="004E61A2">
            <w:pPr>
              <w:pStyle w:val="ListParagraph"/>
              <w:ind w:left="0"/>
              <w:jc w:val="right"/>
              <w:rPr>
                <w:rFonts w:cstheme="minorHAnsi"/>
                <w:sz w:val="24"/>
                <w:szCs w:val="24"/>
              </w:rPr>
            </w:pPr>
            <w:r>
              <w:rPr>
                <w:rFonts w:cstheme="minorHAnsi"/>
                <w:sz w:val="24"/>
                <w:szCs w:val="24"/>
              </w:rPr>
              <w:t>DS</w:t>
            </w:r>
          </w:p>
        </w:tc>
      </w:tr>
      <w:tr w:rsidR="00B04F82" w:rsidRPr="005775E7" w14:paraId="2EA9205C" w14:textId="77777777" w:rsidTr="004E61A2">
        <w:tc>
          <w:tcPr>
            <w:tcW w:w="1246" w:type="dxa"/>
          </w:tcPr>
          <w:p w14:paraId="321BF020" w14:textId="77777777" w:rsidR="00B04F82" w:rsidRDefault="00B04F82" w:rsidP="004E61A2">
            <w:pPr>
              <w:pStyle w:val="ListParagraph"/>
              <w:ind w:left="0"/>
              <w:rPr>
                <w:rFonts w:cstheme="minorHAnsi"/>
                <w:sz w:val="24"/>
                <w:szCs w:val="24"/>
              </w:rPr>
            </w:pPr>
            <w:r>
              <w:rPr>
                <w:rFonts w:cstheme="minorHAnsi"/>
                <w:sz w:val="24"/>
                <w:szCs w:val="24"/>
              </w:rPr>
              <w:t>Jan 4</w:t>
            </w:r>
          </w:p>
        </w:tc>
        <w:tc>
          <w:tcPr>
            <w:tcW w:w="2063" w:type="dxa"/>
          </w:tcPr>
          <w:p w14:paraId="74D7D1A4" w14:textId="77777777" w:rsidR="00B04F82" w:rsidRDefault="00B04F82" w:rsidP="004E61A2">
            <w:pPr>
              <w:pStyle w:val="ListParagraph"/>
              <w:ind w:left="0"/>
              <w:rPr>
                <w:rFonts w:cstheme="minorHAnsi"/>
                <w:sz w:val="24"/>
                <w:szCs w:val="24"/>
              </w:rPr>
            </w:pPr>
            <w:r>
              <w:rPr>
                <w:rFonts w:cstheme="minorHAnsi"/>
                <w:sz w:val="24"/>
                <w:szCs w:val="24"/>
              </w:rPr>
              <w:t>ERYC</w:t>
            </w:r>
          </w:p>
        </w:tc>
        <w:tc>
          <w:tcPr>
            <w:tcW w:w="2840" w:type="dxa"/>
          </w:tcPr>
          <w:p w14:paraId="16926E80" w14:textId="77777777" w:rsidR="00B04F82" w:rsidRDefault="00B04F82" w:rsidP="004E61A2">
            <w:pPr>
              <w:pStyle w:val="ListParagraph"/>
              <w:ind w:left="0"/>
              <w:rPr>
                <w:rFonts w:cstheme="minorHAnsi"/>
                <w:sz w:val="24"/>
                <w:szCs w:val="24"/>
              </w:rPr>
            </w:pPr>
            <w:r>
              <w:rPr>
                <w:rFonts w:cstheme="minorHAnsi"/>
                <w:sz w:val="24"/>
                <w:szCs w:val="24"/>
              </w:rPr>
              <w:t>Pension</w:t>
            </w:r>
          </w:p>
        </w:tc>
        <w:tc>
          <w:tcPr>
            <w:tcW w:w="1129" w:type="dxa"/>
          </w:tcPr>
          <w:p w14:paraId="0AA5E9F6" w14:textId="77777777" w:rsidR="00B04F82" w:rsidRDefault="00B04F82" w:rsidP="004E61A2">
            <w:pPr>
              <w:pStyle w:val="ListParagraph"/>
              <w:ind w:left="0"/>
              <w:jc w:val="right"/>
              <w:rPr>
                <w:rFonts w:cstheme="minorHAnsi"/>
                <w:sz w:val="24"/>
                <w:szCs w:val="24"/>
              </w:rPr>
            </w:pPr>
            <w:r>
              <w:rPr>
                <w:rFonts w:cstheme="minorHAnsi"/>
                <w:sz w:val="24"/>
                <w:szCs w:val="24"/>
              </w:rPr>
              <w:t>359.42</w:t>
            </w:r>
          </w:p>
        </w:tc>
        <w:tc>
          <w:tcPr>
            <w:tcW w:w="1007" w:type="dxa"/>
          </w:tcPr>
          <w:p w14:paraId="1A0D4475" w14:textId="77777777" w:rsidR="00B04F82" w:rsidRPr="005775E7" w:rsidRDefault="00B04F82" w:rsidP="004E61A2">
            <w:pPr>
              <w:pStyle w:val="ListParagraph"/>
              <w:ind w:left="0"/>
              <w:jc w:val="right"/>
              <w:rPr>
                <w:rFonts w:cstheme="minorHAnsi"/>
                <w:sz w:val="24"/>
                <w:szCs w:val="24"/>
              </w:rPr>
            </w:pPr>
          </w:p>
        </w:tc>
        <w:tc>
          <w:tcPr>
            <w:tcW w:w="1246" w:type="dxa"/>
          </w:tcPr>
          <w:p w14:paraId="0A07F7ED" w14:textId="77777777" w:rsidR="00B04F82" w:rsidRDefault="00B04F82" w:rsidP="004E61A2">
            <w:pPr>
              <w:pStyle w:val="ListParagraph"/>
              <w:ind w:left="0"/>
              <w:jc w:val="right"/>
              <w:rPr>
                <w:rFonts w:cstheme="minorHAnsi"/>
                <w:sz w:val="24"/>
                <w:szCs w:val="24"/>
              </w:rPr>
            </w:pPr>
            <w:r>
              <w:rPr>
                <w:rFonts w:cstheme="minorHAnsi"/>
                <w:sz w:val="24"/>
                <w:szCs w:val="24"/>
              </w:rPr>
              <w:t>359.42</w:t>
            </w:r>
          </w:p>
        </w:tc>
        <w:tc>
          <w:tcPr>
            <w:tcW w:w="930" w:type="dxa"/>
          </w:tcPr>
          <w:p w14:paraId="6EBEF425" w14:textId="77777777" w:rsidR="00B04F82" w:rsidRDefault="00B04F82" w:rsidP="004E61A2">
            <w:pPr>
              <w:pStyle w:val="ListParagraph"/>
              <w:ind w:left="0"/>
              <w:jc w:val="right"/>
              <w:rPr>
                <w:rFonts w:cstheme="minorHAnsi"/>
                <w:sz w:val="24"/>
                <w:szCs w:val="24"/>
              </w:rPr>
            </w:pPr>
            <w:r>
              <w:rPr>
                <w:rFonts w:cstheme="minorHAnsi"/>
                <w:sz w:val="24"/>
                <w:szCs w:val="24"/>
              </w:rPr>
              <w:t>DS</w:t>
            </w:r>
          </w:p>
        </w:tc>
      </w:tr>
      <w:tr w:rsidR="00B04F82" w:rsidRPr="005775E7" w14:paraId="73104119" w14:textId="77777777" w:rsidTr="004E61A2">
        <w:tc>
          <w:tcPr>
            <w:tcW w:w="1246" w:type="dxa"/>
          </w:tcPr>
          <w:p w14:paraId="294B3913" w14:textId="77777777" w:rsidR="00B04F82" w:rsidRDefault="00B04F82" w:rsidP="004E61A2">
            <w:pPr>
              <w:pStyle w:val="ListParagraph"/>
              <w:ind w:left="0"/>
              <w:rPr>
                <w:rFonts w:cstheme="minorHAnsi"/>
                <w:sz w:val="24"/>
                <w:szCs w:val="24"/>
              </w:rPr>
            </w:pPr>
            <w:r>
              <w:rPr>
                <w:rFonts w:cstheme="minorHAnsi"/>
                <w:sz w:val="24"/>
                <w:szCs w:val="24"/>
              </w:rPr>
              <w:t>Jan 5</w:t>
            </w:r>
          </w:p>
        </w:tc>
        <w:tc>
          <w:tcPr>
            <w:tcW w:w="2063" w:type="dxa"/>
          </w:tcPr>
          <w:p w14:paraId="45D9449A" w14:textId="77777777" w:rsidR="00B04F82" w:rsidRDefault="00B04F82" w:rsidP="004E61A2">
            <w:pPr>
              <w:pStyle w:val="ListParagraph"/>
              <w:ind w:left="0"/>
              <w:rPr>
                <w:rFonts w:cstheme="minorHAnsi"/>
                <w:sz w:val="24"/>
                <w:szCs w:val="24"/>
              </w:rPr>
            </w:pPr>
            <w:r>
              <w:rPr>
                <w:rFonts w:cstheme="minorHAnsi"/>
                <w:sz w:val="24"/>
                <w:szCs w:val="24"/>
              </w:rPr>
              <w:t>Clerk</w:t>
            </w:r>
          </w:p>
        </w:tc>
        <w:tc>
          <w:tcPr>
            <w:tcW w:w="2840" w:type="dxa"/>
          </w:tcPr>
          <w:p w14:paraId="3B29925A" w14:textId="77777777" w:rsidR="00B04F82" w:rsidRDefault="00B04F82" w:rsidP="004E61A2">
            <w:pPr>
              <w:pStyle w:val="ListParagraph"/>
              <w:ind w:left="0"/>
              <w:rPr>
                <w:rFonts w:cstheme="minorHAnsi"/>
                <w:sz w:val="24"/>
                <w:szCs w:val="24"/>
              </w:rPr>
            </w:pPr>
            <w:r>
              <w:rPr>
                <w:rFonts w:cstheme="minorHAnsi"/>
                <w:sz w:val="24"/>
                <w:szCs w:val="24"/>
              </w:rPr>
              <w:t>Refund of phone</w:t>
            </w:r>
          </w:p>
        </w:tc>
        <w:tc>
          <w:tcPr>
            <w:tcW w:w="1129" w:type="dxa"/>
          </w:tcPr>
          <w:p w14:paraId="44E04855" w14:textId="77777777" w:rsidR="00B04F82" w:rsidRDefault="00B04F82" w:rsidP="004E61A2">
            <w:pPr>
              <w:pStyle w:val="ListParagraph"/>
              <w:ind w:left="0"/>
              <w:jc w:val="right"/>
              <w:rPr>
                <w:rFonts w:cstheme="minorHAnsi"/>
                <w:sz w:val="24"/>
                <w:szCs w:val="24"/>
              </w:rPr>
            </w:pPr>
            <w:r>
              <w:rPr>
                <w:rFonts w:cstheme="minorHAnsi"/>
                <w:sz w:val="24"/>
                <w:szCs w:val="24"/>
              </w:rPr>
              <w:t>19.19</w:t>
            </w:r>
          </w:p>
        </w:tc>
        <w:tc>
          <w:tcPr>
            <w:tcW w:w="1007" w:type="dxa"/>
          </w:tcPr>
          <w:p w14:paraId="6B43C336" w14:textId="77777777" w:rsidR="00B04F82" w:rsidRPr="005775E7" w:rsidRDefault="00B04F82" w:rsidP="004E61A2">
            <w:pPr>
              <w:pStyle w:val="ListParagraph"/>
              <w:ind w:left="0"/>
              <w:jc w:val="right"/>
              <w:rPr>
                <w:rFonts w:cstheme="minorHAnsi"/>
                <w:sz w:val="24"/>
                <w:szCs w:val="24"/>
              </w:rPr>
            </w:pPr>
          </w:p>
        </w:tc>
        <w:tc>
          <w:tcPr>
            <w:tcW w:w="1246" w:type="dxa"/>
          </w:tcPr>
          <w:p w14:paraId="21A4E2C2" w14:textId="77777777" w:rsidR="00B04F82" w:rsidRDefault="00B04F82" w:rsidP="004E61A2">
            <w:pPr>
              <w:pStyle w:val="ListParagraph"/>
              <w:ind w:left="0"/>
              <w:jc w:val="right"/>
              <w:rPr>
                <w:rFonts w:cstheme="minorHAnsi"/>
                <w:sz w:val="24"/>
                <w:szCs w:val="24"/>
              </w:rPr>
            </w:pPr>
            <w:r>
              <w:rPr>
                <w:rFonts w:cstheme="minorHAnsi"/>
                <w:sz w:val="24"/>
                <w:szCs w:val="24"/>
              </w:rPr>
              <w:t>19.19</w:t>
            </w:r>
          </w:p>
        </w:tc>
        <w:tc>
          <w:tcPr>
            <w:tcW w:w="930" w:type="dxa"/>
          </w:tcPr>
          <w:p w14:paraId="4D9BF4EF" w14:textId="77777777" w:rsidR="00B04F82" w:rsidRDefault="00B04F82" w:rsidP="004E61A2">
            <w:pPr>
              <w:pStyle w:val="ListParagraph"/>
              <w:ind w:left="0"/>
              <w:jc w:val="right"/>
              <w:rPr>
                <w:rFonts w:cstheme="minorHAnsi"/>
                <w:sz w:val="24"/>
                <w:szCs w:val="24"/>
              </w:rPr>
            </w:pPr>
            <w:r>
              <w:rPr>
                <w:rFonts w:cstheme="minorHAnsi"/>
                <w:sz w:val="24"/>
                <w:szCs w:val="24"/>
              </w:rPr>
              <w:t>DS</w:t>
            </w:r>
          </w:p>
        </w:tc>
      </w:tr>
      <w:tr w:rsidR="00B04F82" w:rsidRPr="005775E7" w14:paraId="1AB8C805" w14:textId="77777777" w:rsidTr="004E61A2">
        <w:tc>
          <w:tcPr>
            <w:tcW w:w="1246" w:type="dxa"/>
          </w:tcPr>
          <w:p w14:paraId="519E58D6" w14:textId="77777777" w:rsidR="00B04F82" w:rsidRDefault="00B04F82" w:rsidP="004E61A2">
            <w:pPr>
              <w:pStyle w:val="ListParagraph"/>
              <w:ind w:left="0"/>
              <w:rPr>
                <w:rFonts w:cstheme="minorHAnsi"/>
                <w:sz w:val="24"/>
                <w:szCs w:val="24"/>
              </w:rPr>
            </w:pPr>
            <w:r>
              <w:rPr>
                <w:rFonts w:cstheme="minorHAnsi"/>
                <w:sz w:val="24"/>
                <w:szCs w:val="24"/>
              </w:rPr>
              <w:t>Jan 6</w:t>
            </w:r>
          </w:p>
        </w:tc>
        <w:tc>
          <w:tcPr>
            <w:tcW w:w="2063" w:type="dxa"/>
          </w:tcPr>
          <w:p w14:paraId="42C2F437" w14:textId="77777777" w:rsidR="00B04F82" w:rsidRDefault="00B04F82" w:rsidP="004E61A2">
            <w:pPr>
              <w:pStyle w:val="ListParagraph"/>
              <w:ind w:left="0"/>
              <w:rPr>
                <w:rFonts w:cstheme="minorHAnsi"/>
                <w:sz w:val="24"/>
                <w:szCs w:val="24"/>
              </w:rPr>
            </w:pPr>
            <w:proofErr w:type="spellStart"/>
            <w:r>
              <w:rPr>
                <w:rFonts w:cstheme="minorHAnsi"/>
                <w:sz w:val="24"/>
                <w:szCs w:val="24"/>
              </w:rPr>
              <w:t>Rollits</w:t>
            </w:r>
            <w:proofErr w:type="spellEnd"/>
            <w:r>
              <w:rPr>
                <w:rFonts w:cstheme="minorHAnsi"/>
                <w:sz w:val="24"/>
                <w:szCs w:val="24"/>
              </w:rPr>
              <w:t xml:space="preserve"> Solicitors</w:t>
            </w:r>
          </w:p>
        </w:tc>
        <w:tc>
          <w:tcPr>
            <w:tcW w:w="2840" w:type="dxa"/>
          </w:tcPr>
          <w:p w14:paraId="4C1FC017" w14:textId="77777777" w:rsidR="00B04F82" w:rsidRDefault="00B04F82" w:rsidP="004E61A2">
            <w:pPr>
              <w:pStyle w:val="ListParagraph"/>
              <w:ind w:left="0"/>
              <w:rPr>
                <w:rFonts w:cstheme="minorHAnsi"/>
                <w:sz w:val="24"/>
                <w:szCs w:val="24"/>
              </w:rPr>
            </w:pPr>
            <w:r>
              <w:rPr>
                <w:rFonts w:cstheme="minorHAnsi"/>
                <w:sz w:val="24"/>
                <w:szCs w:val="24"/>
              </w:rPr>
              <w:t>Underlease new carpark</w:t>
            </w:r>
          </w:p>
        </w:tc>
        <w:tc>
          <w:tcPr>
            <w:tcW w:w="1129" w:type="dxa"/>
          </w:tcPr>
          <w:p w14:paraId="79191196" w14:textId="77777777" w:rsidR="00B04F82" w:rsidRDefault="00B04F82" w:rsidP="004E61A2">
            <w:pPr>
              <w:pStyle w:val="ListParagraph"/>
              <w:ind w:left="0"/>
              <w:jc w:val="right"/>
              <w:rPr>
                <w:rFonts w:cstheme="minorHAnsi"/>
                <w:sz w:val="24"/>
                <w:szCs w:val="24"/>
              </w:rPr>
            </w:pPr>
            <w:r>
              <w:rPr>
                <w:rFonts w:cstheme="minorHAnsi"/>
                <w:sz w:val="24"/>
                <w:szCs w:val="24"/>
              </w:rPr>
              <w:t>445.00</w:t>
            </w:r>
          </w:p>
        </w:tc>
        <w:tc>
          <w:tcPr>
            <w:tcW w:w="1007" w:type="dxa"/>
          </w:tcPr>
          <w:p w14:paraId="51C4A286" w14:textId="77777777" w:rsidR="00B04F82" w:rsidRPr="005775E7" w:rsidRDefault="00B04F82" w:rsidP="004E61A2">
            <w:pPr>
              <w:pStyle w:val="ListParagraph"/>
              <w:ind w:left="0"/>
              <w:jc w:val="right"/>
              <w:rPr>
                <w:rFonts w:cstheme="minorHAnsi"/>
                <w:sz w:val="24"/>
                <w:szCs w:val="24"/>
              </w:rPr>
            </w:pPr>
            <w:r>
              <w:rPr>
                <w:rFonts w:cstheme="minorHAnsi"/>
                <w:sz w:val="24"/>
                <w:szCs w:val="24"/>
              </w:rPr>
              <w:t>89.00</w:t>
            </w:r>
          </w:p>
        </w:tc>
        <w:tc>
          <w:tcPr>
            <w:tcW w:w="1246" w:type="dxa"/>
          </w:tcPr>
          <w:p w14:paraId="7F9BD268" w14:textId="77777777" w:rsidR="00B04F82" w:rsidRDefault="00B04F82" w:rsidP="004E61A2">
            <w:pPr>
              <w:pStyle w:val="ListParagraph"/>
              <w:ind w:left="0"/>
              <w:jc w:val="right"/>
              <w:rPr>
                <w:rFonts w:cstheme="minorHAnsi"/>
                <w:sz w:val="24"/>
                <w:szCs w:val="24"/>
              </w:rPr>
            </w:pPr>
            <w:r>
              <w:rPr>
                <w:rFonts w:cstheme="minorHAnsi"/>
                <w:sz w:val="24"/>
                <w:szCs w:val="24"/>
              </w:rPr>
              <w:t>534.00</w:t>
            </w:r>
          </w:p>
        </w:tc>
        <w:tc>
          <w:tcPr>
            <w:tcW w:w="930" w:type="dxa"/>
          </w:tcPr>
          <w:p w14:paraId="17E3D6EC" w14:textId="77777777" w:rsidR="00B04F82" w:rsidRDefault="00B04F82" w:rsidP="004E61A2">
            <w:pPr>
              <w:pStyle w:val="ListParagraph"/>
              <w:ind w:left="0"/>
              <w:jc w:val="right"/>
              <w:rPr>
                <w:rFonts w:cstheme="minorHAnsi"/>
                <w:sz w:val="24"/>
                <w:szCs w:val="24"/>
              </w:rPr>
            </w:pPr>
            <w:r>
              <w:rPr>
                <w:rFonts w:cstheme="minorHAnsi"/>
                <w:sz w:val="24"/>
                <w:szCs w:val="24"/>
              </w:rPr>
              <w:t>DS</w:t>
            </w:r>
          </w:p>
        </w:tc>
      </w:tr>
      <w:tr w:rsidR="00B04F82" w:rsidRPr="005775E7" w14:paraId="1C0A78CC" w14:textId="77777777" w:rsidTr="004E61A2">
        <w:tc>
          <w:tcPr>
            <w:tcW w:w="1246" w:type="dxa"/>
          </w:tcPr>
          <w:p w14:paraId="3DDE28B4" w14:textId="77777777" w:rsidR="00B04F82" w:rsidRDefault="00B04F82" w:rsidP="004E61A2">
            <w:pPr>
              <w:pStyle w:val="ListParagraph"/>
              <w:ind w:left="0"/>
              <w:rPr>
                <w:rFonts w:cstheme="minorHAnsi"/>
                <w:sz w:val="24"/>
                <w:szCs w:val="24"/>
              </w:rPr>
            </w:pPr>
            <w:r>
              <w:rPr>
                <w:rFonts w:cstheme="minorHAnsi"/>
                <w:sz w:val="24"/>
                <w:szCs w:val="24"/>
              </w:rPr>
              <w:t>Jan 7</w:t>
            </w:r>
          </w:p>
        </w:tc>
        <w:tc>
          <w:tcPr>
            <w:tcW w:w="2063" w:type="dxa"/>
          </w:tcPr>
          <w:p w14:paraId="0ECC66C6" w14:textId="77777777" w:rsidR="00B04F82" w:rsidRDefault="00B04F82" w:rsidP="004E61A2">
            <w:pPr>
              <w:pStyle w:val="ListParagraph"/>
              <w:ind w:left="0"/>
              <w:rPr>
                <w:rFonts w:cstheme="minorHAnsi"/>
                <w:sz w:val="24"/>
                <w:szCs w:val="24"/>
              </w:rPr>
            </w:pPr>
            <w:r>
              <w:rPr>
                <w:rFonts w:cstheme="minorHAnsi"/>
                <w:sz w:val="24"/>
                <w:szCs w:val="24"/>
              </w:rPr>
              <w:t>ERYC</w:t>
            </w:r>
          </w:p>
        </w:tc>
        <w:tc>
          <w:tcPr>
            <w:tcW w:w="2840" w:type="dxa"/>
          </w:tcPr>
          <w:p w14:paraId="528F6430" w14:textId="77777777" w:rsidR="00B04F82" w:rsidRDefault="00B04F82" w:rsidP="004E61A2">
            <w:pPr>
              <w:pStyle w:val="ListParagraph"/>
              <w:ind w:left="0"/>
              <w:rPr>
                <w:rFonts w:cstheme="minorHAnsi"/>
                <w:sz w:val="24"/>
                <w:szCs w:val="24"/>
              </w:rPr>
            </w:pPr>
            <w:r>
              <w:rPr>
                <w:rFonts w:cstheme="minorHAnsi"/>
                <w:sz w:val="24"/>
                <w:szCs w:val="24"/>
              </w:rPr>
              <w:t>Road Closure Xmas event</w:t>
            </w:r>
          </w:p>
        </w:tc>
        <w:tc>
          <w:tcPr>
            <w:tcW w:w="1129" w:type="dxa"/>
          </w:tcPr>
          <w:p w14:paraId="6203705C" w14:textId="77777777" w:rsidR="00B04F82" w:rsidRDefault="00B04F82" w:rsidP="004E61A2">
            <w:pPr>
              <w:pStyle w:val="ListParagraph"/>
              <w:ind w:left="0"/>
              <w:jc w:val="right"/>
              <w:rPr>
                <w:rFonts w:cstheme="minorHAnsi"/>
                <w:sz w:val="24"/>
                <w:szCs w:val="24"/>
              </w:rPr>
            </w:pPr>
            <w:r>
              <w:rPr>
                <w:rFonts w:cstheme="minorHAnsi"/>
                <w:sz w:val="24"/>
                <w:szCs w:val="24"/>
              </w:rPr>
              <w:t>161.00</w:t>
            </w:r>
          </w:p>
        </w:tc>
        <w:tc>
          <w:tcPr>
            <w:tcW w:w="1007" w:type="dxa"/>
          </w:tcPr>
          <w:p w14:paraId="38FA5AFB" w14:textId="77777777" w:rsidR="00B04F82" w:rsidRDefault="00B04F82" w:rsidP="004E61A2">
            <w:pPr>
              <w:pStyle w:val="ListParagraph"/>
              <w:ind w:left="0"/>
              <w:jc w:val="right"/>
              <w:rPr>
                <w:rFonts w:cstheme="minorHAnsi"/>
                <w:sz w:val="24"/>
                <w:szCs w:val="24"/>
              </w:rPr>
            </w:pPr>
          </w:p>
        </w:tc>
        <w:tc>
          <w:tcPr>
            <w:tcW w:w="1246" w:type="dxa"/>
          </w:tcPr>
          <w:p w14:paraId="778115B0" w14:textId="77777777" w:rsidR="00B04F82" w:rsidRDefault="00B04F82" w:rsidP="004E61A2">
            <w:pPr>
              <w:pStyle w:val="ListParagraph"/>
              <w:ind w:left="0"/>
              <w:jc w:val="right"/>
              <w:rPr>
                <w:rFonts w:cstheme="minorHAnsi"/>
                <w:sz w:val="24"/>
                <w:szCs w:val="24"/>
              </w:rPr>
            </w:pPr>
            <w:r>
              <w:rPr>
                <w:rFonts w:cstheme="minorHAnsi"/>
                <w:sz w:val="24"/>
                <w:szCs w:val="24"/>
              </w:rPr>
              <w:t>161.00</w:t>
            </w:r>
          </w:p>
        </w:tc>
        <w:tc>
          <w:tcPr>
            <w:tcW w:w="930" w:type="dxa"/>
          </w:tcPr>
          <w:p w14:paraId="2E29FE38" w14:textId="77777777" w:rsidR="00B04F82" w:rsidRDefault="00B04F82" w:rsidP="004E61A2">
            <w:pPr>
              <w:pStyle w:val="ListParagraph"/>
              <w:ind w:left="0"/>
              <w:jc w:val="right"/>
              <w:rPr>
                <w:rFonts w:cstheme="minorHAnsi"/>
                <w:sz w:val="24"/>
                <w:szCs w:val="24"/>
              </w:rPr>
            </w:pPr>
            <w:r>
              <w:rPr>
                <w:rFonts w:cstheme="minorHAnsi"/>
                <w:sz w:val="24"/>
                <w:szCs w:val="24"/>
              </w:rPr>
              <w:t>DS</w:t>
            </w:r>
          </w:p>
        </w:tc>
      </w:tr>
      <w:tr w:rsidR="00B04F82" w:rsidRPr="005775E7" w14:paraId="1E5E1CB7" w14:textId="77777777" w:rsidTr="004E61A2">
        <w:tc>
          <w:tcPr>
            <w:tcW w:w="1246" w:type="dxa"/>
          </w:tcPr>
          <w:p w14:paraId="58C8E467" w14:textId="77777777" w:rsidR="00B04F82" w:rsidRDefault="00B04F82" w:rsidP="004E61A2">
            <w:pPr>
              <w:pStyle w:val="ListParagraph"/>
              <w:ind w:left="0"/>
              <w:rPr>
                <w:rFonts w:cstheme="minorHAnsi"/>
                <w:sz w:val="24"/>
                <w:szCs w:val="24"/>
              </w:rPr>
            </w:pPr>
          </w:p>
        </w:tc>
        <w:tc>
          <w:tcPr>
            <w:tcW w:w="2063" w:type="dxa"/>
          </w:tcPr>
          <w:p w14:paraId="2DEF2966" w14:textId="77777777" w:rsidR="00B04F82" w:rsidRPr="005775E7" w:rsidRDefault="00B04F82" w:rsidP="004E61A2">
            <w:pPr>
              <w:pStyle w:val="ListParagraph"/>
              <w:ind w:left="0"/>
              <w:rPr>
                <w:rFonts w:cstheme="minorHAnsi"/>
                <w:sz w:val="24"/>
                <w:szCs w:val="24"/>
              </w:rPr>
            </w:pPr>
            <w:r>
              <w:rPr>
                <w:rFonts w:cstheme="minorHAnsi"/>
                <w:sz w:val="24"/>
                <w:szCs w:val="24"/>
              </w:rPr>
              <w:t>Total</w:t>
            </w:r>
          </w:p>
        </w:tc>
        <w:tc>
          <w:tcPr>
            <w:tcW w:w="2840" w:type="dxa"/>
          </w:tcPr>
          <w:p w14:paraId="4B13E9B2" w14:textId="77777777" w:rsidR="00B04F82" w:rsidRPr="005775E7" w:rsidRDefault="00B04F82" w:rsidP="004E61A2">
            <w:pPr>
              <w:pStyle w:val="ListParagraph"/>
              <w:ind w:left="0"/>
              <w:rPr>
                <w:rFonts w:cstheme="minorHAnsi"/>
                <w:sz w:val="24"/>
                <w:szCs w:val="24"/>
              </w:rPr>
            </w:pPr>
          </w:p>
        </w:tc>
        <w:tc>
          <w:tcPr>
            <w:tcW w:w="1129" w:type="dxa"/>
          </w:tcPr>
          <w:p w14:paraId="55F941FB" w14:textId="77777777" w:rsidR="00B04F82" w:rsidRPr="00756E37" w:rsidRDefault="00B04F82" w:rsidP="004E61A2">
            <w:pPr>
              <w:pStyle w:val="ListParagraph"/>
              <w:ind w:left="0"/>
              <w:jc w:val="right"/>
              <w:rPr>
                <w:rFonts w:cstheme="minorHAnsi"/>
                <w:b/>
                <w:bCs/>
                <w:sz w:val="24"/>
                <w:szCs w:val="24"/>
              </w:rPr>
            </w:pPr>
            <w:r w:rsidRPr="00756E37">
              <w:rPr>
                <w:rFonts w:cstheme="minorHAnsi"/>
                <w:b/>
                <w:bCs/>
                <w:sz w:val="24"/>
                <w:szCs w:val="24"/>
              </w:rPr>
              <w:t>2361.01</w:t>
            </w:r>
          </w:p>
        </w:tc>
        <w:tc>
          <w:tcPr>
            <w:tcW w:w="1007" w:type="dxa"/>
          </w:tcPr>
          <w:p w14:paraId="56651EBC" w14:textId="77777777" w:rsidR="00B04F82" w:rsidRPr="00756E37" w:rsidRDefault="00B04F82" w:rsidP="004E61A2">
            <w:pPr>
              <w:pStyle w:val="ListParagraph"/>
              <w:ind w:left="0"/>
              <w:jc w:val="right"/>
              <w:rPr>
                <w:rFonts w:cstheme="minorHAnsi"/>
                <w:b/>
                <w:bCs/>
                <w:sz w:val="24"/>
                <w:szCs w:val="24"/>
              </w:rPr>
            </w:pPr>
            <w:r w:rsidRPr="00756E37">
              <w:rPr>
                <w:rFonts w:cstheme="minorHAnsi"/>
                <w:b/>
                <w:bCs/>
                <w:sz w:val="24"/>
                <w:szCs w:val="24"/>
              </w:rPr>
              <w:t>89.00</w:t>
            </w:r>
          </w:p>
        </w:tc>
        <w:tc>
          <w:tcPr>
            <w:tcW w:w="1246" w:type="dxa"/>
          </w:tcPr>
          <w:p w14:paraId="0059095D" w14:textId="77777777" w:rsidR="00B04F82" w:rsidRPr="00756E37" w:rsidRDefault="00B04F82" w:rsidP="004E61A2">
            <w:pPr>
              <w:pStyle w:val="ListParagraph"/>
              <w:ind w:left="0"/>
              <w:jc w:val="right"/>
              <w:rPr>
                <w:rFonts w:cstheme="minorHAnsi"/>
                <w:b/>
                <w:bCs/>
                <w:sz w:val="24"/>
                <w:szCs w:val="24"/>
              </w:rPr>
            </w:pPr>
            <w:r w:rsidRPr="00756E37">
              <w:rPr>
                <w:rFonts w:cstheme="minorHAnsi"/>
                <w:b/>
                <w:bCs/>
                <w:sz w:val="24"/>
                <w:szCs w:val="24"/>
              </w:rPr>
              <w:t>2450.01</w:t>
            </w:r>
          </w:p>
        </w:tc>
        <w:tc>
          <w:tcPr>
            <w:tcW w:w="930" w:type="dxa"/>
          </w:tcPr>
          <w:p w14:paraId="72C8D9F2" w14:textId="77777777" w:rsidR="00B04F82" w:rsidRPr="005775E7" w:rsidRDefault="00B04F82" w:rsidP="004E61A2">
            <w:pPr>
              <w:pStyle w:val="ListParagraph"/>
              <w:ind w:left="0"/>
              <w:jc w:val="right"/>
              <w:rPr>
                <w:rFonts w:cstheme="minorHAnsi"/>
                <w:sz w:val="24"/>
                <w:szCs w:val="24"/>
              </w:rPr>
            </w:pPr>
          </w:p>
        </w:tc>
      </w:tr>
    </w:tbl>
    <w:p w14:paraId="0DCE37E8" w14:textId="77777777" w:rsidR="00B04F82" w:rsidRPr="00D8430A" w:rsidRDefault="00B04F82" w:rsidP="00704930">
      <w:pPr>
        <w:spacing w:line="240" w:lineRule="auto"/>
        <w:jc w:val="both"/>
      </w:pPr>
    </w:p>
    <w:p w14:paraId="7E07277F" w14:textId="26E8FA0D" w:rsidR="00955A03" w:rsidRPr="00D8430A" w:rsidRDefault="00955A03" w:rsidP="00704930">
      <w:pPr>
        <w:spacing w:line="240" w:lineRule="auto"/>
        <w:jc w:val="both"/>
      </w:pPr>
      <w:r w:rsidRPr="00D8430A">
        <w:rPr>
          <w:rFonts w:cstheme="minorHAnsi"/>
          <w:b/>
          <w:bCs/>
        </w:rPr>
        <w:t xml:space="preserve">      </w:t>
      </w:r>
      <w:r w:rsidR="00E51898">
        <w:rPr>
          <w:rFonts w:cstheme="minorHAnsi"/>
          <w:b/>
          <w:bCs/>
        </w:rPr>
        <w:t xml:space="preserve"> </w:t>
      </w:r>
      <w:r w:rsidRPr="00D8430A">
        <w:rPr>
          <w:rFonts w:cstheme="minorHAnsi"/>
          <w:b/>
          <w:bCs/>
        </w:rPr>
        <w:t xml:space="preserve"> </w:t>
      </w:r>
      <w:r w:rsidR="000B4F4A" w:rsidRPr="00D8430A">
        <w:rPr>
          <w:rFonts w:cstheme="minorHAnsi"/>
          <w:b/>
          <w:bCs/>
        </w:rPr>
        <w:t xml:space="preserve"> </w:t>
      </w:r>
      <w:r w:rsidR="003167AC" w:rsidRPr="00D8430A">
        <w:rPr>
          <w:rFonts w:cstheme="minorHAnsi"/>
          <w:b/>
          <w:bCs/>
        </w:rPr>
        <w:t xml:space="preserve"> </w:t>
      </w:r>
      <w:r w:rsidRPr="00D8430A">
        <w:rPr>
          <w:rFonts w:cstheme="minorHAnsi"/>
          <w:b/>
          <w:bCs/>
        </w:rPr>
        <w:t xml:space="preserve"> </w:t>
      </w:r>
      <w:r w:rsidR="004E04CF" w:rsidRPr="00D8430A">
        <w:rPr>
          <w:b/>
          <w:bCs/>
        </w:rPr>
        <w:t>1</w:t>
      </w:r>
      <w:r w:rsidR="00B04F82">
        <w:rPr>
          <w:b/>
          <w:bCs/>
        </w:rPr>
        <w:t>3</w:t>
      </w:r>
      <w:r w:rsidR="004E04CF" w:rsidRPr="00D8430A">
        <w:rPr>
          <w:b/>
          <w:bCs/>
        </w:rPr>
        <w:t xml:space="preserve">.1 Payments: </w:t>
      </w:r>
      <w:r w:rsidR="004E04CF" w:rsidRPr="00D8430A">
        <w:t>£</w:t>
      </w:r>
      <w:r w:rsidR="00B04F82">
        <w:t>2508.64</w:t>
      </w:r>
    </w:p>
    <w:p w14:paraId="149E7BE0" w14:textId="30FEBD63" w:rsidR="00955A03" w:rsidRPr="00D8430A" w:rsidRDefault="00955A03" w:rsidP="00704930">
      <w:pPr>
        <w:spacing w:line="240" w:lineRule="auto"/>
        <w:jc w:val="both"/>
        <w:rPr>
          <w:rFonts w:cstheme="minorHAnsi"/>
          <w:b/>
          <w:bCs/>
        </w:rPr>
      </w:pPr>
      <w:r w:rsidRPr="00D8430A">
        <w:t xml:space="preserve">         </w:t>
      </w:r>
      <w:r w:rsidR="000B4F4A" w:rsidRPr="00D8430A">
        <w:t xml:space="preserve"> </w:t>
      </w:r>
      <w:r w:rsidRPr="00D8430A">
        <w:t xml:space="preserve"> </w:t>
      </w:r>
      <w:r w:rsidR="004E04CF" w:rsidRPr="00D8430A">
        <w:rPr>
          <w:b/>
          <w:bCs/>
        </w:rPr>
        <w:t>1</w:t>
      </w:r>
      <w:r w:rsidR="00E51898">
        <w:rPr>
          <w:b/>
          <w:bCs/>
        </w:rPr>
        <w:t>3</w:t>
      </w:r>
      <w:r w:rsidR="004E04CF" w:rsidRPr="00D8430A">
        <w:rPr>
          <w:b/>
          <w:bCs/>
        </w:rPr>
        <w:t>.</w:t>
      </w:r>
      <w:r w:rsidR="00FA22DE" w:rsidRPr="00D8430A">
        <w:rPr>
          <w:b/>
          <w:bCs/>
        </w:rPr>
        <w:t>2</w:t>
      </w:r>
      <w:r w:rsidR="004E04CF" w:rsidRPr="00D8430A">
        <w:rPr>
          <w:b/>
          <w:bCs/>
        </w:rPr>
        <w:t xml:space="preserve"> Receipts: </w:t>
      </w:r>
      <w:r w:rsidR="00B5424F" w:rsidRPr="00D8430A">
        <w:t>£</w:t>
      </w:r>
      <w:r w:rsidR="00B04F82">
        <w:t>888.41 Allotment rents, Christmas collection.</w:t>
      </w:r>
    </w:p>
    <w:p w14:paraId="64C94D05" w14:textId="1CE226F5" w:rsidR="00955A03" w:rsidRPr="00D8430A" w:rsidRDefault="00955A03" w:rsidP="00704930">
      <w:pPr>
        <w:spacing w:line="240" w:lineRule="auto"/>
        <w:jc w:val="both"/>
        <w:rPr>
          <w:b/>
          <w:bCs/>
        </w:rPr>
      </w:pPr>
      <w:r w:rsidRPr="00D8430A">
        <w:rPr>
          <w:rFonts w:cstheme="minorHAnsi"/>
          <w:b/>
          <w:bCs/>
        </w:rPr>
        <w:t xml:space="preserve">          </w:t>
      </w:r>
      <w:r w:rsidR="000B4F4A" w:rsidRPr="00D8430A">
        <w:rPr>
          <w:rFonts w:cstheme="minorHAnsi"/>
          <w:b/>
          <w:bCs/>
        </w:rPr>
        <w:t xml:space="preserve"> </w:t>
      </w:r>
      <w:r w:rsidR="004E04CF" w:rsidRPr="00D8430A">
        <w:rPr>
          <w:b/>
          <w:bCs/>
        </w:rPr>
        <w:t>1</w:t>
      </w:r>
      <w:r w:rsidR="00E51898">
        <w:rPr>
          <w:b/>
          <w:bCs/>
        </w:rPr>
        <w:t>3</w:t>
      </w:r>
      <w:r w:rsidR="00B04F82">
        <w:rPr>
          <w:b/>
          <w:bCs/>
        </w:rPr>
        <w:t>.3</w:t>
      </w:r>
      <w:r w:rsidR="004E04CF" w:rsidRPr="00D8430A">
        <w:rPr>
          <w:b/>
          <w:bCs/>
        </w:rPr>
        <w:t xml:space="preserve"> Cost Centre Report: Circulated</w:t>
      </w:r>
      <w:r w:rsidR="006F2A56" w:rsidRPr="00D8430A">
        <w:rPr>
          <w:b/>
          <w:bCs/>
        </w:rPr>
        <w:t xml:space="preserve">  </w:t>
      </w:r>
    </w:p>
    <w:p w14:paraId="3B72E209" w14:textId="4A572B4A" w:rsidR="003166C9" w:rsidRPr="00D8430A" w:rsidRDefault="00955A03" w:rsidP="00704930">
      <w:pPr>
        <w:spacing w:line="240" w:lineRule="auto"/>
        <w:jc w:val="both"/>
      </w:pPr>
      <w:r w:rsidRPr="00D8430A">
        <w:rPr>
          <w:b/>
          <w:bCs/>
        </w:rPr>
        <w:t xml:space="preserve">         </w:t>
      </w:r>
      <w:r w:rsidR="000B4F4A" w:rsidRPr="00D8430A">
        <w:rPr>
          <w:b/>
          <w:bCs/>
        </w:rPr>
        <w:t xml:space="preserve"> </w:t>
      </w:r>
      <w:r w:rsidRPr="00D8430A">
        <w:rPr>
          <w:b/>
          <w:bCs/>
        </w:rPr>
        <w:t xml:space="preserve"> </w:t>
      </w:r>
      <w:r w:rsidR="004E04CF" w:rsidRPr="00D8430A">
        <w:rPr>
          <w:b/>
          <w:bCs/>
        </w:rPr>
        <w:t>1</w:t>
      </w:r>
      <w:r w:rsidR="00E51898">
        <w:rPr>
          <w:b/>
          <w:bCs/>
        </w:rPr>
        <w:t>3</w:t>
      </w:r>
      <w:r w:rsidR="00B04F82">
        <w:rPr>
          <w:b/>
          <w:bCs/>
        </w:rPr>
        <w:t>.4</w:t>
      </w:r>
      <w:r w:rsidR="004E04CF" w:rsidRPr="00D8430A">
        <w:rPr>
          <w:b/>
          <w:bCs/>
        </w:rPr>
        <w:t xml:space="preserve"> Transfer of Money </w:t>
      </w:r>
      <w:r w:rsidR="004E04CF" w:rsidRPr="00D8430A">
        <w:t>£</w:t>
      </w:r>
      <w:r w:rsidR="00E51898">
        <w:t>2500.00</w:t>
      </w:r>
    </w:p>
    <w:p w14:paraId="638A8BEC" w14:textId="245C2804" w:rsidR="00FE6AF7" w:rsidRDefault="00955A03" w:rsidP="00704930">
      <w:pPr>
        <w:spacing w:line="240" w:lineRule="auto"/>
        <w:jc w:val="both"/>
      </w:pPr>
      <w:r w:rsidRPr="00D8430A">
        <w:t xml:space="preserve">         </w:t>
      </w:r>
      <w:r w:rsidR="001C43D4" w:rsidRPr="00D8430A">
        <w:t xml:space="preserve"> </w:t>
      </w:r>
      <w:r w:rsidRPr="00D8430A">
        <w:t xml:space="preserve"> </w:t>
      </w:r>
      <w:r w:rsidR="004E04CF" w:rsidRPr="00D8430A">
        <w:rPr>
          <w:b/>
          <w:bCs/>
        </w:rPr>
        <w:t>1</w:t>
      </w:r>
      <w:r w:rsidR="00672290">
        <w:rPr>
          <w:b/>
          <w:bCs/>
        </w:rPr>
        <w:t>3</w:t>
      </w:r>
      <w:r w:rsidR="008C7765" w:rsidRPr="00D8430A">
        <w:rPr>
          <w:b/>
          <w:bCs/>
        </w:rPr>
        <w:t>.5</w:t>
      </w:r>
      <w:r w:rsidR="004E04CF" w:rsidRPr="00D8430A">
        <w:rPr>
          <w:b/>
          <w:bCs/>
        </w:rPr>
        <w:t xml:space="preserve"> To approve and agree payments:</w:t>
      </w:r>
      <w:r w:rsidRPr="00D8430A">
        <w:rPr>
          <w:b/>
          <w:bCs/>
        </w:rPr>
        <w:t xml:space="preserve">   </w:t>
      </w:r>
      <w:r w:rsidR="004E04CF" w:rsidRPr="00D8430A">
        <w:rPr>
          <w:b/>
          <w:bCs/>
        </w:rPr>
        <w:t xml:space="preserve">Proposed: </w:t>
      </w:r>
      <w:r w:rsidR="003744A5" w:rsidRPr="00D8430A">
        <w:t>Councillor</w:t>
      </w:r>
      <w:r w:rsidR="008C7765" w:rsidRPr="00D8430A">
        <w:t xml:space="preserve"> </w:t>
      </w:r>
      <w:r w:rsidR="00E51898">
        <w:t>Shepherd</w:t>
      </w:r>
      <w:r w:rsidR="008C7765" w:rsidRPr="00D8430A">
        <w:t xml:space="preserve">   </w:t>
      </w:r>
      <w:r w:rsidR="004E04CF" w:rsidRPr="00D8430A">
        <w:rPr>
          <w:b/>
          <w:bCs/>
        </w:rPr>
        <w:t xml:space="preserve">   Seconded:</w:t>
      </w:r>
      <w:r w:rsidR="003744A5" w:rsidRPr="00D8430A">
        <w:rPr>
          <w:b/>
          <w:bCs/>
        </w:rPr>
        <w:t xml:space="preserve"> </w:t>
      </w:r>
      <w:r w:rsidR="003744A5" w:rsidRPr="00D8430A">
        <w:t>Councillor</w:t>
      </w:r>
      <w:r w:rsidR="00E965EA" w:rsidRPr="00D8430A">
        <w:t xml:space="preserve"> </w:t>
      </w:r>
      <w:bookmarkStart w:id="5" w:name="_Hlk97715491"/>
      <w:r w:rsidR="00703728" w:rsidRPr="00D8430A">
        <w:t>B</w:t>
      </w:r>
      <w:r w:rsidR="00E51898">
        <w:t>rown</w:t>
      </w:r>
    </w:p>
    <w:tbl>
      <w:tblPr>
        <w:tblStyle w:val="TableGrid"/>
        <w:tblW w:w="0" w:type="auto"/>
        <w:tblInd w:w="-5" w:type="dxa"/>
        <w:tblLook w:val="04A0" w:firstRow="1" w:lastRow="0" w:firstColumn="1" w:lastColumn="0" w:noHBand="0" w:noVBand="1"/>
      </w:tblPr>
      <w:tblGrid>
        <w:gridCol w:w="1246"/>
        <w:gridCol w:w="2063"/>
        <w:gridCol w:w="2840"/>
        <w:gridCol w:w="1129"/>
        <w:gridCol w:w="1007"/>
        <w:gridCol w:w="1246"/>
        <w:gridCol w:w="930"/>
      </w:tblGrid>
      <w:tr w:rsidR="00E51898" w:rsidRPr="005775E7" w14:paraId="5AC24B18" w14:textId="77777777" w:rsidTr="004E61A2">
        <w:tc>
          <w:tcPr>
            <w:tcW w:w="1246" w:type="dxa"/>
            <w:tcBorders>
              <w:top w:val="single" w:sz="4" w:space="0" w:color="auto"/>
            </w:tcBorders>
          </w:tcPr>
          <w:p w14:paraId="3726B790" w14:textId="77777777" w:rsidR="00E51898" w:rsidRPr="005775E7" w:rsidRDefault="00E51898" w:rsidP="004E61A2">
            <w:pPr>
              <w:pStyle w:val="ListParagraph"/>
              <w:ind w:left="0"/>
              <w:rPr>
                <w:rFonts w:cstheme="minorHAnsi"/>
                <w:sz w:val="24"/>
                <w:szCs w:val="24"/>
              </w:rPr>
            </w:pPr>
            <w:r>
              <w:rPr>
                <w:rFonts w:cstheme="minorHAnsi"/>
                <w:sz w:val="24"/>
                <w:szCs w:val="24"/>
              </w:rPr>
              <w:t>Item</w:t>
            </w:r>
          </w:p>
        </w:tc>
        <w:tc>
          <w:tcPr>
            <w:tcW w:w="2063" w:type="dxa"/>
            <w:tcBorders>
              <w:top w:val="single" w:sz="4" w:space="0" w:color="auto"/>
            </w:tcBorders>
          </w:tcPr>
          <w:p w14:paraId="635CE81A" w14:textId="77777777" w:rsidR="00E51898" w:rsidRPr="005775E7" w:rsidRDefault="00E51898" w:rsidP="004E61A2">
            <w:pPr>
              <w:pStyle w:val="ListParagraph"/>
              <w:ind w:left="0"/>
              <w:rPr>
                <w:rFonts w:cstheme="minorHAnsi"/>
                <w:sz w:val="24"/>
                <w:szCs w:val="24"/>
              </w:rPr>
            </w:pPr>
            <w:r w:rsidRPr="005775E7">
              <w:rPr>
                <w:rFonts w:cstheme="minorHAnsi"/>
                <w:sz w:val="24"/>
                <w:szCs w:val="24"/>
              </w:rPr>
              <w:t>Name</w:t>
            </w:r>
          </w:p>
        </w:tc>
        <w:tc>
          <w:tcPr>
            <w:tcW w:w="2840" w:type="dxa"/>
            <w:tcBorders>
              <w:top w:val="single" w:sz="4" w:space="0" w:color="auto"/>
            </w:tcBorders>
          </w:tcPr>
          <w:p w14:paraId="7E4110A6" w14:textId="77777777" w:rsidR="00E51898" w:rsidRPr="005775E7" w:rsidRDefault="00E51898" w:rsidP="004E61A2">
            <w:pPr>
              <w:pStyle w:val="ListParagraph"/>
              <w:ind w:left="0"/>
              <w:rPr>
                <w:rFonts w:cstheme="minorHAnsi"/>
                <w:sz w:val="24"/>
                <w:szCs w:val="24"/>
              </w:rPr>
            </w:pPr>
            <w:r w:rsidRPr="005775E7">
              <w:rPr>
                <w:rFonts w:cstheme="minorHAnsi"/>
                <w:sz w:val="24"/>
                <w:szCs w:val="24"/>
              </w:rPr>
              <w:t>Description</w:t>
            </w:r>
          </w:p>
        </w:tc>
        <w:tc>
          <w:tcPr>
            <w:tcW w:w="1129" w:type="dxa"/>
            <w:tcBorders>
              <w:top w:val="single" w:sz="4" w:space="0" w:color="auto"/>
            </w:tcBorders>
          </w:tcPr>
          <w:p w14:paraId="21289D07" w14:textId="77777777" w:rsidR="00E51898" w:rsidRPr="005775E7" w:rsidRDefault="00E51898" w:rsidP="004E61A2">
            <w:pPr>
              <w:pStyle w:val="ListParagraph"/>
              <w:ind w:left="0"/>
              <w:jc w:val="right"/>
              <w:rPr>
                <w:rFonts w:cstheme="minorHAnsi"/>
                <w:sz w:val="24"/>
                <w:szCs w:val="24"/>
              </w:rPr>
            </w:pPr>
            <w:r w:rsidRPr="005775E7">
              <w:rPr>
                <w:rFonts w:cstheme="minorHAnsi"/>
                <w:sz w:val="24"/>
                <w:szCs w:val="24"/>
              </w:rPr>
              <w:t>Net</w:t>
            </w:r>
          </w:p>
        </w:tc>
        <w:tc>
          <w:tcPr>
            <w:tcW w:w="1007" w:type="dxa"/>
            <w:tcBorders>
              <w:top w:val="single" w:sz="4" w:space="0" w:color="auto"/>
            </w:tcBorders>
          </w:tcPr>
          <w:p w14:paraId="2E1CDE99" w14:textId="77777777" w:rsidR="00E51898" w:rsidRPr="005775E7" w:rsidRDefault="00E51898" w:rsidP="004E61A2">
            <w:pPr>
              <w:pStyle w:val="ListParagraph"/>
              <w:ind w:left="0"/>
              <w:jc w:val="right"/>
              <w:rPr>
                <w:rFonts w:cstheme="minorHAnsi"/>
                <w:sz w:val="24"/>
                <w:szCs w:val="24"/>
              </w:rPr>
            </w:pPr>
            <w:r w:rsidRPr="005775E7">
              <w:rPr>
                <w:rFonts w:cstheme="minorHAnsi"/>
                <w:sz w:val="24"/>
                <w:szCs w:val="24"/>
              </w:rPr>
              <w:t>Vat</w:t>
            </w:r>
          </w:p>
        </w:tc>
        <w:tc>
          <w:tcPr>
            <w:tcW w:w="1246" w:type="dxa"/>
            <w:tcBorders>
              <w:top w:val="single" w:sz="4" w:space="0" w:color="auto"/>
            </w:tcBorders>
          </w:tcPr>
          <w:p w14:paraId="2494713F" w14:textId="77777777" w:rsidR="00E51898" w:rsidRPr="005775E7" w:rsidRDefault="00E51898" w:rsidP="004E61A2">
            <w:pPr>
              <w:pStyle w:val="ListParagraph"/>
              <w:ind w:left="0"/>
              <w:jc w:val="right"/>
              <w:rPr>
                <w:rFonts w:cstheme="minorHAnsi"/>
                <w:b/>
                <w:bCs/>
                <w:sz w:val="24"/>
                <w:szCs w:val="24"/>
              </w:rPr>
            </w:pPr>
            <w:r w:rsidRPr="005775E7">
              <w:rPr>
                <w:rFonts w:cstheme="minorHAnsi"/>
                <w:sz w:val="24"/>
                <w:szCs w:val="24"/>
              </w:rPr>
              <w:t>Total</w:t>
            </w:r>
          </w:p>
        </w:tc>
        <w:tc>
          <w:tcPr>
            <w:tcW w:w="930" w:type="dxa"/>
            <w:tcBorders>
              <w:top w:val="single" w:sz="4" w:space="0" w:color="auto"/>
            </w:tcBorders>
          </w:tcPr>
          <w:p w14:paraId="6DC9334F" w14:textId="77777777" w:rsidR="00E51898" w:rsidRPr="005775E7" w:rsidRDefault="00E51898" w:rsidP="004E61A2">
            <w:pPr>
              <w:pStyle w:val="ListParagraph"/>
              <w:ind w:left="0"/>
              <w:jc w:val="right"/>
              <w:rPr>
                <w:rFonts w:cstheme="minorHAnsi"/>
                <w:sz w:val="24"/>
                <w:szCs w:val="24"/>
              </w:rPr>
            </w:pPr>
            <w:r>
              <w:rPr>
                <w:rFonts w:cstheme="minorHAnsi"/>
                <w:sz w:val="24"/>
                <w:szCs w:val="24"/>
              </w:rPr>
              <w:t>Auth</w:t>
            </w:r>
          </w:p>
        </w:tc>
      </w:tr>
      <w:tr w:rsidR="00E51898" w:rsidRPr="005775E7" w14:paraId="54275168" w14:textId="77777777" w:rsidTr="004E61A2">
        <w:tc>
          <w:tcPr>
            <w:tcW w:w="1246" w:type="dxa"/>
          </w:tcPr>
          <w:p w14:paraId="6AC7B90C" w14:textId="77777777" w:rsidR="00E51898" w:rsidRDefault="00E51898" w:rsidP="004E61A2">
            <w:pPr>
              <w:pStyle w:val="ListParagraph"/>
              <w:ind w:left="0"/>
              <w:rPr>
                <w:rFonts w:cstheme="minorHAnsi"/>
                <w:sz w:val="24"/>
                <w:szCs w:val="24"/>
              </w:rPr>
            </w:pPr>
            <w:r>
              <w:rPr>
                <w:rFonts w:cstheme="minorHAnsi"/>
                <w:sz w:val="24"/>
                <w:szCs w:val="24"/>
              </w:rPr>
              <w:t>Feb 1</w:t>
            </w:r>
          </w:p>
        </w:tc>
        <w:tc>
          <w:tcPr>
            <w:tcW w:w="2063" w:type="dxa"/>
          </w:tcPr>
          <w:p w14:paraId="0B12FFB1" w14:textId="77777777" w:rsidR="00E51898" w:rsidRDefault="00E51898" w:rsidP="004E61A2">
            <w:pPr>
              <w:pStyle w:val="ListParagraph"/>
              <w:ind w:left="0"/>
              <w:rPr>
                <w:rFonts w:cstheme="minorHAnsi"/>
                <w:sz w:val="24"/>
                <w:szCs w:val="24"/>
              </w:rPr>
            </w:pPr>
            <w:r>
              <w:rPr>
                <w:rFonts w:cstheme="minorHAnsi"/>
                <w:sz w:val="24"/>
                <w:szCs w:val="24"/>
              </w:rPr>
              <w:t>Clerk</w:t>
            </w:r>
          </w:p>
        </w:tc>
        <w:tc>
          <w:tcPr>
            <w:tcW w:w="2840" w:type="dxa"/>
          </w:tcPr>
          <w:p w14:paraId="72E7E65D" w14:textId="77777777" w:rsidR="00E51898" w:rsidRPr="005775E7" w:rsidRDefault="00E51898" w:rsidP="004E61A2">
            <w:pPr>
              <w:pStyle w:val="ListParagraph"/>
              <w:ind w:left="0"/>
              <w:rPr>
                <w:rFonts w:cstheme="minorHAnsi"/>
                <w:sz w:val="24"/>
                <w:szCs w:val="24"/>
              </w:rPr>
            </w:pPr>
            <w:r>
              <w:rPr>
                <w:rFonts w:cstheme="minorHAnsi"/>
                <w:sz w:val="24"/>
                <w:szCs w:val="24"/>
              </w:rPr>
              <w:t>Expenses</w:t>
            </w:r>
          </w:p>
        </w:tc>
        <w:tc>
          <w:tcPr>
            <w:tcW w:w="1129" w:type="dxa"/>
          </w:tcPr>
          <w:p w14:paraId="457D7F69" w14:textId="77777777" w:rsidR="00E51898" w:rsidRDefault="00E51898" w:rsidP="004E61A2">
            <w:pPr>
              <w:pStyle w:val="ListParagraph"/>
              <w:ind w:left="0"/>
              <w:jc w:val="right"/>
              <w:rPr>
                <w:rFonts w:cstheme="minorHAnsi"/>
                <w:sz w:val="24"/>
                <w:szCs w:val="24"/>
              </w:rPr>
            </w:pPr>
            <w:r>
              <w:rPr>
                <w:rFonts w:cstheme="minorHAnsi"/>
                <w:sz w:val="24"/>
                <w:szCs w:val="24"/>
              </w:rPr>
              <w:t>12.14</w:t>
            </w:r>
          </w:p>
        </w:tc>
        <w:tc>
          <w:tcPr>
            <w:tcW w:w="1007" w:type="dxa"/>
          </w:tcPr>
          <w:p w14:paraId="7A8DC245" w14:textId="77777777" w:rsidR="00E51898" w:rsidRDefault="00E51898" w:rsidP="004E61A2">
            <w:pPr>
              <w:pStyle w:val="ListParagraph"/>
              <w:ind w:left="0"/>
              <w:jc w:val="right"/>
              <w:rPr>
                <w:rFonts w:cstheme="minorHAnsi"/>
                <w:sz w:val="24"/>
                <w:szCs w:val="24"/>
              </w:rPr>
            </w:pPr>
          </w:p>
        </w:tc>
        <w:tc>
          <w:tcPr>
            <w:tcW w:w="1246" w:type="dxa"/>
          </w:tcPr>
          <w:p w14:paraId="2B62DD2F" w14:textId="77777777" w:rsidR="00E51898" w:rsidRDefault="00E51898" w:rsidP="004E61A2">
            <w:pPr>
              <w:pStyle w:val="ListParagraph"/>
              <w:ind w:left="0"/>
              <w:jc w:val="right"/>
              <w:rPr>
                <w:rFonts w:cstheme="minorHAnsi"/>
                <w:sz w:val="24"/>
                <w:szCs w:val="24"/>
              </w:rPr>
            </w:pPr>
            <w:r>
              <w:rPr>
                <w:rFonts w:cstheme="minorHAnsi"/>
                <w:sz w:val="24"/>
                <w:szCs w:val="24"/>
              </w:rPr>
              <w:t>12.14</w:t>
            </w:r>
          </w:p>
        </w:tc>
        <w:tc>
          <w:tcPr>
            <w:tcW w:w="930" w:type="dxa"/>
          </w:tcPr>
          <w:p w14:paraId="0ACC2154" w14:textId="77777777" w:rsidR="00E51898" w:rsidRPr="005775E7" w:rsidRDefault="00E51898" w:rsidP="004E61A2">
            <w:pPr>
              <w:pStyle w:val="ListParagraph"/>
              <w:ind w:left="0"/>
              <w:jc w:val="right"/>
              <w:rPr>
                <w:rFonts w:cstheme="minorHAnsi"/>
                <w:sz w:val="24"/>
                <w:szCs w:val="24"/>
              </w:rPr>
            </w:pPr>
          </w:p>
        </w:tc>
      </w:tr>
      <w:tr w:rsidR="00E51898" w:rsidRPr="005775E7" w14:paraId="29638024" w14:textId="77777777" w:rsidTr="004E61A2">
        <w:tc>
          <w:tcPr>
            <w:tcW w:w="1246" w:type="dxa"/>
          </w:tcPr>
          <w:p w14:paraId="036ADDF9" w14:textId="77777777" w:rsidR="00E51898" w:rsidRDefault="00E51898" w:rsidP="004E61A2">
            <w:pPr>
              <w:pStyle w:val="ListParagraph"/>
              <w:ind w:left="0"/>
              <w:rPr>
                <w:rFonts w:cstheme="minorHAnsi"/>
                <w:sz w:val="24"/>
                <w:szCs w:val="24"/>
              </w:rPr>
            </w:pPr>
            <w:r>
              <w:rPr>
                <w:rFonts w:cstheme="minorHAnsi"/>
                <w:sz w:val="24"/>
                <w:szCs w:val="24"/>
              </w:rPr>
              <w:t xml:space="preserve">Feb 6 </w:t>
            </w:r>
          </w:p>
        </w:tc>
        <w:tc>
          <w:tcPr>
            <w:tcW w:w="2063" w:type="dxa"/>
          </w:tcPr>
          <w:p w14:paraId="35D24F1B" w14:textId="77777777" w:rsidR="00E51898" w:rsidRDefault="00E51898" w:rsidP="004E61A2">
            <w:pPr>
              <w:pStyle w:val="ListParagraph"/>
              <w:ind w:left="0"/>
              <w:rPr>
                <w:rFonts w:cstheme="minorHAnsi"/>
                <w:sz w:val="24"/>
                <w:szCs w:val="24"/>
              </w:rPr>
            </w:pPr>
            <w:r>
              <w:rPr>
                <w:rFonts w:cstheme="minorHAnsi"/>
                <w:sz w:val="24"/>
                <w:szCs w:val="24"/>
              </w:rPr>
              <w:t>CRY</w:t>
            </w:r>
          </w:p>
        </w:tc>
        <w:tc>
          <w:tcPr>
            <w:tcW w:w="2840" w:type="dxa"/>
          </w:tcPr>
          <w:p w14:paraId="60319ABE" w14:textId="77777777" w:rsidR="00E51898" w:rsidRDefault="00E51898" w:rsidP="004E61A2">
            <w:pPr>
              <w:pStyle w:val="ListParagraph"/>
              <w:ind w:left="0"/>
              <w:rPr>
                <w:rFonts w:cstheme="minorHAnsi"/>
                <w:sz w:val="24"/>
                <w:szCs w:val="24"/>
              </w:rPr>
            </w:pPr>
            <w:r>
              <w:rPr>
                <w:rFonts w:cstheme="minorHAnsi"/>
                <w:sz w:val="24"/>
                <w:szCs w:val="24"/>
              </w:rPr>
              <w:t>Christmas collection</w:t>
            </w:r>
          </w:p>
        </w:tc>
        <w:tc>
          <w:tcPr>
            <w:tcW w:w="1129" w:type="dxa"/>
          </w:tcPr>
          <w:p w14:paraId="6A0A665A" w14:textId="77777777" w:rsidR="00E51898" w:rsidRDefault="00E51898" w:rsidP="004E61A2">
            <w:pPr>
              <w:pStyle w:val="ListParagraph"/>
              <w:ind w:left="0"/>
              <w:jc w:val="right"/>
              <w:rPr>
                <w:rFonts w:cstheme="minorHAnsi"/>
                <w:sz w:val="24"/>
                <w:szCs w:val="24"/>
              </w:rPr>
            </w:pPr>
            <w:r>
              <w:rPr>
                <w:rFonts w:cstheme="minorHAnsi"/>
                <w:sz w:val="24"/>
                <w:szCs w:val="24"/>
              </w:rPr>
              <w:t>194.21</w:t>
            </w:r>
          </w:p>
        </w:tc>
        <w:tc>
          <w:tcPr>
            <w:tcW w:w="1007" w:type="dxa"/>
          </w:tcPr>
          <w:p w14:paraId="2C058A26" w14:textId="77777777" w:rsidR="00E51898" w:rsidRDefault="00E51898" w:rsidP="004E61A2">
            <w:pPr>
              <w:pStyle w:val="ListParagraph"/>
              <w:ind w:left="0"/>
              <w:jc w:val="right"/>
              <w:rPr>
                <w:rFonts w:cstheme="minorHAnsi"/>
                <w:sz w:val="24"/>
                <w:szCs w:val="24"/>
              </w:rPr>
            </w:pPr>
          </w:p>
        </w:tc>
        <w:tc>
          <w:tcPr>
            <w:tcW w:w="1246" w:type="dxa"/>
          </w:tcPr>
          <w:p w14:paraId="6B91AC84" w14:textId="77777777" w:rsidR="00E51898" w:rsidRDefault="00E51898" w:rsidP="004E61A2">
            <w:pPr>
              <w:pStyle w:val="ListParagraph"/>
              <w:ind w:left="0"/>
              <w:jc w:val="right"/>
              <w:rPr>
                <w:rFonts w:cstheme="minorHAnsi"/>
                <w:sz w:val="24"/>
                <w:szCs w:val="24"/>
              </w:rPr>
            </w:pPr>
            <w:r>
              <w:rPr>
                <w:rFonts w:cstheme="minorHAnsi"/>
                <w:sz w:val="24"/>
                <w:szCs w:val="24"/>
              </w:rPr>
              <w:t>194.21</w:t>
            </w:r>
          </w:p>
        </w:tc>
        <w:tc>
          <w:tcPr>
            <w:tcW w:w="930" w:type="dxa"/>
          </w:tcPr>
          <w:p w14:paraId="4E94468D" w14:textId="77777777" w:rsidR="00E51898" w:rsidRPr="005775E7" w:rsidRDefault="00E51898" w:rsidP="004E61A2">
            <w:pPr>
              <w:pStyle w:val="ListParagraph"/>
              <w:ind w:left="0"/>
              <w:jc w:val="right"/>
              <w:rPr>
                <w:rFonts w:cstheme="minorHAnsi"/>
                <w:sz w:val="24"/>
                <w:szCs w:val="24"/>
              </w:rPr>
            </w:pPr>
          </w:p>
        </w:tc>
      </w:tr>
      <w:tr w:rsidR="00E51898" w:rsidRPr="005775E7" w14:paraId="1C89D138" w14:textId="77777777" w:rsidTr="004E61A2">
        <w:tc>
          <w:tcPr>
            <w:tcW w:w="1246" w:type="dxa"/>
          </w:tcPr>
          <w:p w14:paraId="6937B4A6" w14:textId="77777777" w:rsidR="00E51898" w:rsidRDefault="00E51898" w:rsidP="004E61A2">
            <w:pPr>
              <w:pStyle w:val="ListParagraph"/>
              <w:ind w:left="0"/>
              <w:rPr>
                <w:rFonts w:cstheme="minorHAnsi"/>
                <w:sz w:val="24"/>
                <w:szCs w:val="24"/>
              </w:rPr>
            </w:pPr>
            <w:r>
              <w:rPr>
                <w:rFonts w:cstheme="minorHAnsi"/>
                <w:sz w:val="24"/>
                <w:szCs w:val="24"/>
              </w:rPr>
              <w:lastRenderedPageBreak/>
              <w:t>Feb 7</w:t>
            </w:r>
          </w:p>
        </w:tc>
        <w:tc>
          <w:tcPr>
            <w:tcW w:w="2063" w:type="dxa"/>
          </w:tcPr>
          <w:p w14:paraId="191A40C3" w14:textId="77777777" w:rsidR="00E51898" w:rsidRDefault="00E51898" w:rsidP="004E61A2">
            <w:pPr>
              <w:pStyle w:val="ListParagraph"/>
              <w:ind w:left="0"/>
              <w:rPr>
                <w:rFonts w:cstheme="minorHAnsi"/>
                <w:sz w:val="24"/>
                <w:szCs w:val="24"/>
              </w:rPr>
            </w:pPr>
            <w:r>
              <w:rPr>
                <w:rFonts w:cstheme="minorHAnsi"/>
                <w:sz w:val="24"/>
                <w:szCs w:val="24"/>
              </w:rPr>
              <w:t>Godfrey Robinson</w:t>
            </w:r>
          </w:p>
        </w:tc>
        <w:tc>
          <w:tcPr>
            <w:tcW w:w="2840" w:type="dxa"/>
          </w:tcPr>
          <w:p w14:paraId="1F33475E" w14:textId="77777777" w:rsidR="00E51898" w:rsidRDefault="00E51898" w:rsidP="004E61A2">
            <w:pPr>
              <w:pStyle w:val="ListParagraph"/>
              <w:ind w:left="0"/>
              <w:rPr>
                <w:rFonts w:cstheme="minorHAnsi"/>
                <w:sz w:val="24"/>
                <w:szCs w:val="24"/>
              </w:rPr>
            </w:pPr>
            <w:r>
              <w:rPr>
                <w:rFonts w:cstheme="minorHAnsi"/>
                <w:sz w:val="24"/>
                <w:szCs w:val="24"/>
              </w:rPr>
              <w:t>Christmas collection</w:t>
            </w:r>
          </w:p>
        </w:tc>
        <w:tc>
          <w:tcPr>
            <w:tcW w:w="1129" w:type="dxa"/>
          </w:tcPr>
          <w:p w14:paraId="0D45A26A" w14:textId="77777777" w:rsidR="00E51898" w:rsidRDefault="00E51898" w:rsidP="004E61A2">
            <w:pPr>
              <w:pStyle w:val="ListParagraph"/>
              <w:ind w:left="0"/>
              <w:jc w:val="right"/>
              <w:rPr>
                <w:rFonts w:cstheme="minorHAnsi"/>
                <w:sz w:val="24"/>
                <w:szCs w:val="24"/>
              </w:rPr>
            </w:pPr>
            <w:r>
              <w:rPr>
                <w:rFonts w:cstheme="minorHAnsi"/>
                <w:sz w:val="24"/>
                <w:szCs w:val="24"/>
              </w:rPr>
              <w:t>194.20</w:t>
            </w:r>
          </w:p>
        </w:tc>
        <w:tc>
          <w:tcPr>
            <w:tcW w:w="1007" w:type="dxa"/>
          </w:tcPr>
          <w:p w14:paraId="43747800" w14:textId="77777777" w:rsidR="00E51898" w:rsidRDefault="00E51898" w:rsidP="004E61A2">
            <w:pPr>
              <w:pStyle w:val="ListParagraph"/>
              <w:ind w:left="0"/>
              <w:jc w:val="right"/>
              <w:rPr>
                <w:rFonts w:cstheme="minorHAnsi"/>
                <w:sz w:val="24"/>
                <w:szCs w:val="24"/>
              </w:rPr>
            </w:pPr>
          </w:p>
        </w:tc>
        <w:tc>
          <w:tcPr>
            <w:tcW w:w="1246" w:type="dxa"/>
          </w:tcPr>
          <w:p w14:paraId="662C7A61" w14:textId="77777777" w:rsidR="00E51898" w:rsidRDefault="00E51898" w:rsidP="004E61A2">
            <w:pPr>
              <w:pStyle w:val="ListParagraph"/>
              <w:ind w:left="0"/>
              <w:jc w:val="right"/>
              <w:rPr>
                <w:rFonts w:cstheme="minorHAnsi"/>
                <w:sz w:val="24"/>
                <w:szCs w:val="24"/>
              </w:rPr>
            </w:pPr>
            <w:r>
              <w:rPr>
                <w:rFonts w:cstheme="minorHAnsi"/>
                <w:sz w:val="24"/>
                <w:szCs w:val="24"/>
              </w:rPr>
              <w:t>194.20</w:t>
            </w:r>
          </w:p>
        </w:tc>
        <w:tc>
          <w:tcPr>
            <w:tcW w:w="930" w:type="dxa"/>
          </w:tcPr>
          <w:p w14:paraId="535FC809" w14:textId="77777777" w:rsidR="00E51898" w:rsidRPr="005775E7" w:rsidRDefault="00E51898" w:rsidP="004E61A2">
            <w:pPr>
              <w:pStyle w:val="ListParagraph"/>
              <w:ind w:left="0"/>
              <w:jc w:val="right"/>
              <w:rPr>
                <w:rFonts w:cstheme="minorHAnsi"/>
                <w:sz w:val="24"/>
                <w:szCs w:val="24"/>
              </w:rPr>
            </w:pPr>
          </w:p>
        </w:tc>
      </w:tr>
      <w:tr w:rsidR="00E51898" w:rsidRPr="005775E7" w14:paraId="7AD8F6A0" w14:textId="77777777" w:rsidTr="004E61A2">
        <w:tc>
          <w:tcPr>
            <w:tcW w:w="1246" w:type="dxa"/>
          </w:tcPr>
          <w:p w14:paraId="6E2C23EA" w14:textId="77777777" w:rsidR="00E51898" w:rsidRDefault="00E51898" w:rsidP="004E61A2">
            <w:pPr>
              <w:pStyle w:val="ListParagraph"/>
              <w:ind w:left="0"/>
              <w:rPr>
                <w:rFonts w:cstheme="minorHAnsi"/>
                <w:sz w:val="24"/>
                <w:szCs w:val="24"/>
              </w:rPr>
            </w:pPr>
            <w:r>
              <w:rPr>
                <w:rFonts w:cstheme="minorHAnsi"/>
                <w:sz w:val="24"/>
                <w:szCs w:val="24"/>
              </w:rPr>
              <w:t>Feb 8</w:t>
            </w:r>
          </w:p>
        </w:tc>
        <w:tc>
          <w:tcPr>
            <w:tcW w:w="2063" w:type="dxa"/>
          </w:tcPr>
          <w:p w14:paraId="2E6AA84B" w14:textId="77777777" w:rsidR="00E51898" w:rsidRDefault="00E51898" w:rsidP="004E61A2">
            <w:pPr>
              <w:pStyle w:val="ListParagraph"/>
              <w:ind w:left="0"/>
              <w:rPr>
                <w:rFonts w:cstheme="minorHAnsi"/>
                <w:sz w:val="24"/>
                <w:szCs w:val="24"/>
              </w:rPr>
            </w:pPr>
            <w:r>
              <w:rPr>
                <w:rFonts w:cstheme="minorHAnsi"/>
                <w:sz w:val="24"/>
                <w:szCs w:val="24"/>
              </w:rPr>
              <w:t>Swanland Village Hall</w:t>
            </w:r>
          </w:p>
        </w:tc>
        <w:tc>
          <w:tcPr>
            <w:tcW w:w="2840" w:type="dxa"/>
          </w:tcPr>
          <w:p w14:paraId="4CC70875" w14:textId="77777777" w:rsidR="00E51898" w:rsidRDefault="00E51898" w:rsidP="004E61A2">
            <w:pPr>
              <w:pStyle w:val="ListParagraph"/>
              <w:ind w:left="0"/>
              <w:rPr>
                <w:rFonts w:cstheme="minorHAnsi"/>
                <w:sz w:val="24"/>
                <w:szCs w:val="24"/>
              </w:rPr>
            </w:pPr>
            <w:r>
              <w:rPr>
                <w:rFonts w:cstheme="minorHAnsi"/>
                <w:sz w:val="24"/>
                <w:szCs w:val="24"/>
              </w:rPr>
              <w:t>Room Hire 2023</w:t>
            </w:r>
          </w:p>
        </w:tc>
        <w:tc>
          <w:tcPr>
            <w:tcW w:w="1129" w:type="dxa"/>
          </w:tcPr>
          <w:p w14:paraId="0A9C47B9" w14:textId="77777777" w:rsidR="00E51898" w:rsidRDefault="00E51898" w:rsidP="004E61A2">
            <w:pPr>
              <w:pStyle w:val="ListParagraph"/>
              <w:ind w:left="0"/>
              <w:jc w:val="right"/>
              <w:rPr>
                <w:rFonts w:cstheme="minorHAnsi"/>
                <w:sz w:val="24"/>
                <w:szCs w:val="24"/>
              </w:rPr>
            </w:pPr>
            <w:r>
              <w:rPr>
                <w:rFonts w:cstheme="minorHAnsi"/>
                <w:sz w:val="24"/>
                <w:szCs w:val="24"/>
              </w:rPr>
              <w:t>270.00</w:t>
            </w:r>
          </w:p>
        </w:tc>
        <w:tc>
          <w:tcPr>
            <w:tcW w:w="1007" w:type="dxa"/>
          </w:tcPr>
          <w:p w14:paraId="2878482B" w14:textId="77777777" w:rsidR="00E51898" w:rsidRDefault="00E51898" w:rsidP="004E61A2">
            <w:pPr>
              <w:pStyle w:val="ListParagraph"/>
              <w:ind w:left="0"/>
              <w:jc w:val="right"/>
              <w:rPr>
                <w:rFonts w:cstheme="minorHAnsi"/>
                <w:sz w:val="24"/>
                <w:szCs w:val="24"/>
              </w:rPr>
            </w:pPr>
          </w:p>
        </w:tc>
        <w:tc>
          <w:tcPr>
            <w:tcW w:w="1246" w:type="dxa"/>
          </w:tcPr>
          <w:p w14:paraId="297569CC" w14:textId="77777777" w:rsidR="00E51898" w:rsidRDefault="00E51898" w:rsidP="004E61A2">
            <w:pPr>
              <w:pStyle w:val="ListParagraph"/>
              <w:ind w:left="0"/>
              <w:jc w:val="right"/>
              <w:rPr>
                <w:rFonts w:cstheme="minorHAnsi"/>
                <w:sz w:val="24"/>
                <w:szCs w:val="24"/>
              </w:rPr>
            </w:pPr>
            <w:r>
              <w:rPr>
                <w:rFonts w:cstheme="minorHAnsi"/>
                <w:sz w:val="24"/>
                <w:szCs w:val="24"/>
              </w:rPr>
              <w:t>270.00</w:t>
            </w:r>
          </w:p>
        </w:tc>
        <w:tc>
          <w:tcPr>
            <w:tcW w:w="930" w:type="dxa"/>
          </w:tcPr>
          <w:p w14:paraId="1868783A" w14:textId="77777777" w:rsidR="00E51898" w:rsidRPr="005775E7" w:rsidRDefault="00E51898" w:rsidP="004E61A2">
            <w:pPr>
              <w:pStyle w:val="ListParagraph"/>
              <w:ind w:left="0"/>
              <w:jc w:val="right"/>
              <w:rPr>
                <w:rFonts w:cstheme="minorHAnsi"/>
                <w:sz w:val="24"/>
                <w:szCs w:val="24"/>
              </w:rPr>
            </w:pPr>
          </w:p>
        </w:tc>
      </w:tr>
      <w:tr w:rsidR="00E51898" w:rsidRPr="005775E7" w14:paraId="4BAC71E9" w14:textId="77777777" w:rsidTr="004E61A2">
        <w:tc>
          <w:tcPr>
            <w:tcW w:w="1246" w:type="dxa"/>
          </w:tcPr>
          <w:p w14:paraId="707A42BF" w14:textId="77777777" w:rsidR="00E51898" w:rsidRDefault="00E51898" w:rsidP="004E61A2">
            <w:pPr>
              <w:pStyle w:val="ListParagraph"/>
              <w:ind w:left="0"/>
              <w:rPr>
                <w:rFonts w:cstheme="minorHAnsi"/>
                <w:sz w:val="24"/>
                <w:szCs w:val="24"/>
              </w:rPr>
            </w:pPr>
            <w:r>
              <w:rPr>
                <w:rFonts w:cstheme="minorHAnsi"/>
                <w:sz w:val="24"/>
                <w:szCs w:val="24"/>
              </w:rPr>
              <w:t>Feb 9</w:t>
            </w:r>
          </w:p>
        </w:tc>
        <w:tc>
          <w:tcPr>
            <w:tcW w:w="2063" w:type="dxa"/>
          </w:tcPr>
          <w:p w14:paraId="1D5F8583" w14:textId="77777777" w:rsidR="00E51898" w:rsidRDefault="00E51898" w:rsidP="004E61A2">
            <w:pPr>
              <w:pStyle w:val="ListParagraph"/>
              <w:ind w:left="0"/>
              <w:rPr>
                <w:rFonts w:cstheme="minorHAnsi"/>
                <w:sz w:val="24"/>
                <w:szCs w:val="24"/>
              </w:rPr>
            </w:pPr>
            <w:r>
              <w:rPr>
                <w:rFonts w:cstheme="minorHAnsi"/>
                <w:sz w:val="24"/>
                <w:szCs w:val="24"/>
              </w:rPr>
              <w:t>Business Stream</w:t>
            </w:r>
          </w:p>
        </w:tc>
        <w:tc>
          <w:tcPr>
            <w:tcW w:w="2840" w:type="dxa"/>
          </w:tcPr>
          <w:p w14:paraId="7491AA42" w14:textId="77777777" w:rsidR="00E51898" w:rsidRDefault="00E51898" w:rsidP="004E61A2">
            <w:pPr>
              <w:pStyle w:val="ListParagraph"/>
              <w:ind w:left="0"/>
              <w:rPr>
                <w:rFonts w:cstheme="minorHAnsi"/>
                <w:sz w:val="24"/>
                <w:szCs w:val="24"/>
              </w:rPr>
            </w:pPr>
            <w:r>
              <w:rPr>
                <w:rFonts w:cstheme="minorHAnsi"/>
                <w:sz w:val="24"/>
                <w:szCs w:val="24"/>
              </w:rPr>
              <w:t>Allotment Water</w:t>
            </w:r>
          </w:p>
        </w:tc>
        <w:tc>
          <w:tcPr>
            <w:tcW w:w="1129" w:type="dxa"/>
          </w:tcPr>
          <w:p w14:paraId="133DA49C" w14:textId="77777777" w:rsidR="00E51898" w:rsidRDefault="00E51898" w:rsidP="004E61A2">
            <w:pPr>
              <w:pStyle w:val="ListParagraph"/>
              <w:ind w:left="0"/>
              <w:jc w:val="right"/>
              <w:rPr>
                <w:rFonts w:cstheme="minorHAnsi"/>
                <w:sz w:val="24"/>
                <w:szCs w:val="24"/>
              </w:rPr>
            </w:pPr>
            <w:r>
              <w:rPr>
                <w:rFonts w:cstheme="minorHAnsi"/>
                <w:sz w:val="24"/>
                <w:szCs w:val="24"/>
              </w:rPr>
              <w:t>70.55</w:t>
            </w:r>
          </w:p>
        </w:tc>
        <w:tc>
          <w:tcPr>
            <w:tcW w:w="1007" w:type="dxa"/>
          </w:tcPr>
          <w:p w14:paraId="3EE0A740" w14:textId="77777777" w:rsidR="00E51898" w:rsidRDefault="00E51898" w:rsidP="004E61A2">
            <w:pPr>
              <w:pStyle w:val="ListParagraph"/>
              <w:ind w:left="0"/>
              <w:jc w:val="right"/>
              <w:rPr>
                <w:rFonts w:cstheme="minorHAnsi"/>
                <w:sz w:val="24"/>
                <w:szCs w:val="24"/>
              </w:rPr>
            </w:pPr>
          </w:p>
        </w:tc>
        <w:tc>
          <w:tcPr>
            <w:tcW w:w="1246" w:type="dxa"/>
          </w:tcPr>
          <w:p w14:paraId="4B7D0D07" w14:textId="77777777" w:rsidR="00E51898" w:rsidRDefault="00E51898" w:rsidP="004E61A2">
            <w:pPr>
              <w:pStyle w:val="ListParagraph"/>
              <w:ind w:left="0"/>
              <w:jc w:val="right"/>
              <w:rPr>
                <w:rFonts w:cstheme="minorHAnsi"/>
                <w:sz w:val="24"/>
                <w:szCs w:val="24"/>
              </w:rPr>
            </w:pPr>
            <w:r>
              <w:rPr>
                <w:rFonts w:cstheme="minorHAnsi"/>
                <w:sz w:val="24"/>
                <w:szCs w:val="24"/>
              </w:rPr>
              <w:t>70.55</w:t>
            </w:r>
          </w:p>
        </w:tc>
        <w:tc>
          <w:tcPr>
            <w:tcW w:w="930" w:type="dxa"/>
          </w:tcPr>
          <w:p w14:paraId="1769AA06" w14:textId="77777777" w:rsidR="00E51898" w:rsidRPr="005775E7" w:rsidRDefault="00E51898" w:rsidP="004E61A2">
            <w:pPr>
              <w:pStyle w:val="ListParagraph"/>
              <w:ind w:left="0"/>
              <w:jc w:val="right"/>
              <w:rPr>
                <w:rFonts w:cstheme="minorHAnsi"/>
                <w:sz w:val="24"/>
                <w:szCs w:val="24"/>
              </w:rPr>
            </w:pPr>
          </w:p>
        </w:tc>
      </w:tr>
      <w:tr w:rsidR="00E51898" w:rsidRPr="005775E7" w14:paraId="5A3E0CCC" w14:textId="77777777" w:rsidTr="004E61A2">
        <w:tc>
          <w:tcPr>
            <w:tcW w:w="1246" w:type="dxa"/>
          </w:tcPr>
          <w:p w14:paraId="319AC74B" w14:textId="77777777" w:rsidR="00E51898" w:rsidRDefault="00E51898" w:rsidP="004E61A2">
            <w:pPr>
              <w:pStyle w:val="ListParagraph"/>
              <w:ind w:left="0"/>
              <w:rPr>
                <w:rFonts w:cstheme="minorHAnsi"/>
                <w:sz w:val="24"/>
                <w:szCs w:val="24"/>
              </w:rPr>
            </w:pPr>
            <w:r>
              <w:rPr>
                <w:rFonts w:cstheme="minorHAnsi"/>
                <w:sz w:val="24"/>
                <w:szCs w:val="24"/>
              </w:rPr>
              <w:t>Feb 10</w:t>
            </w:r>
          </w:p>
        </w:tc>
        <w:tc>
          <w:tcPr>
            <w:tcW w:w="2063" w:type="dxa"/>
          </w:tcPr>
          <w:p w14:paraId="19DC654F" w14:textId="77777777" w:rsidR="00E51898" w:rsidRDefault="00E51898" w:rsidP="004E61A2">
            <w:pPr>
              <w:pStyle w:val="ListParagraph"/>
              <w:ind w:left="0"/>
              <w:rPr>
                <w:rFonts w:cstheme="minorHAnsi"/>
                <w:sz w:val="24"/>
                <w:szCs w:val="24"/>
              </w:rPr>
            </w:pPr>
            <w:r>
              <w:rPr>
                <w:rFonts w:cstheme="minorHAnsi"/>
                <w:sz w:val="24"/>
                <w:szCs w:val="24"/>
              </w:rPr>
              <w:t>ICO</w:t>
            </w:r>
          </w:p>
        </w:tc>
        <w:tc>
          <w:tcPr>
            <w:tcW w:w="2840" w:type="dxa"/>
          </w:tcPr>
          <w:p w14:paraId="3727521B" w14:textId="77777777" w:rsidR="00E51898" w:rsidRDefault="00E51898" w:rsidP="004E61A2">
            <w:pPr>
              <w:pStyle w:val="ListParagraph"/>
              <w:ind w:left="0"/>
              <w:rPr>
                <w:rFonts w:cstheme="minorHAnsi"/>
                <w:sz w:val="24"/>
                <w:szCs w:val="24"/>
              </w:rPr>
            </w:pPr>
            <w:r>
              <w:rPr>
                <w:rFonts w:cstheme="minorHAnsi"/>
                <w:sz w:val="24"/>
                <w:szCs w:val="24"/>
              </w:rPr>
              <w:t>Annual Data Protection</w:t>
            </w:r>
          </w:p>
        </w:tc>
        <w:tc>
          <w:tcPr>
            <w:tcW w:w="1129" w:type="dxa"/>
          </w:tcPr>
          <w:p w14:paraId="7A859771" w14:textId="77777777" w:rsidR="00E51898" w:rsidRDefault="00E51898" w:rsidP="004E61A2">
            <w:pPr>
              <w:pStyle w:val="ListParagraph"/>
              <w:ind w:left="0"/>
              <w:jc w:val="right"/>
              <w:rPr>
                <w:rFonts w:cstheme="minorHAnsi"/>
                <w:sz w:val="24"/>
                <w:szCs w:val="24"/>
              </w:rPr>
            </w:pPr>
            <w:r>
              <w:rPr>
                <w:rFonts w:cstheme="minorHAnsi"/>
                <w:sz w:val="24"/>
                <w:szCs w:val="24"/>
              </w:rPr>
              <w:t>40.00</w:t>
            </w:r>
          </w:p>
        </w:tc>
        <w:tc>
          <w:tcPr>
            <w:tcW w:w="1007" w:type="dxa"/>
          </w:tcPr>
          <w:p w14:paraId="720FCEBF" w14:textId="77777777" w:rsidR="00E51898" w:rsidRDefault="00E51898" w:rsidP="004E61A2">
            <w:pPr>
              <w:pStyle w:val="ListParagraph"/>
              <w:ind w:left="0"/>
              <w:jc w:val="right"/>
              <w:rPr>
                <w:rFonts w:cstheme="minorHAnsi"/>
                <w:sz w:val="24"/>
                <w:szCs w:val="24"/>
              </w:rPr>
            </w:pPr>
          </w:p>
        </w:tc>
        <w:tc>
          <w:tcPr>
            <w:tcW w:w="1246" w:type="dxa"/>
          </w:tcPr>
          <w:p w14:paraId="637B6999" w14:textId="77777777" w:rsidR="00E51898" w:rsidRDefault="00E51898" w:rsidP="004E61A2">
            <w:pPr>
              <w:pStyle w:val="ListParagraph"/>
              <w:ind w:left="0"/>
              <w:jc w:val="right"/>
              <w:rPr>
                <w:rFonts w:cstheme="minorHAnsi"/>
                <w:sz w:val="24"/>
                <w:szCs w:val="24"/>
              </w:rPr>
            </w:pPr>
            <w:r>
              <w:rPr>
                <w:rFonts w:cstheme="minorHAnsi"/>
                <w:sz w:val="24"/>
                <w:szCs w:val="24"/>
              </w:rPr>
              <w:t>40.00</w:t>
            </w:r>
          </w:p>
        </w:tc>
        <w:tc>
          <w:tcPr>
            <w:tcW w:w="930" w:type="dxa"/>
          </w:tcPr>
          <w:p w14:paraId="108F084C" w14:textId="77777777" w:rsidR="00E51898" w:rsidRPr="005775E7" w:rsidRDefault="00E51898" w:rsidP="004E61A2">
            <w:pPr>
              <w:pStyle w:val="ListParagraph"/>
              <w:ind w:left="0"/>
              <w:jc w:val="right"/>
              <w:rPr>
                <w:rFonts w:cstheme="minorHAnsi"/>
                <w:sz w:val="24"/>
                <w:szCs w:val="24"/>
              </w:rPr>
            </w:pPr>
          </w:p>
        </w:tc>
      </w:tr>
      <w:tr w:rsidR="00E51898" w:rsidRPr="005775E7" w14:paraId="2F977028" w14:textId="77777777" w:rsidTr="004E61A2">
        <w:tc>
          <w:tcPr>
            <w:tcW w:w="1246" w:type="dxa"/>
          </w:tcPr>
          <w:p w14:paraId="197DC900" w14:textId="77777777" w:rsidR="00E51898" w:rsidRDefault="00E51898" w:rsidP="004E61A2">
            <w:pPr>
              <w:pStyle w:val="ListParagraph"/>
              <w:ind w:left="0"/>
              <w:rPr>
                <w:rFonts w:cstheme="minorHAnsi"/>
                <w:sz w:val="24"/>
                <w:szCs w:val="24"/>
              </w:rPr>
            </w:pPr>
          </w:p>
        </w:tc>
        <w:tc>
          <w:tcPr>
            <w:tcW w:w="2063" w:type="dxa"/>
          </w:tcPr>
          <w:p w14:paraId="0994C524" w14:textId="77777777" w:rsidR="00E51898" w:rsidRDefault="00E51898" w:rsidP="004E61A2">
            <w:pPr>
              <w:pStyle w:val="ListParagraph"/>
              <w:ind w:left="0"/>
              <w:rPr>
                <w:rFonts w:cstheme="minorHAnsi"/>
                <w:sz w:val="24"/>
                <w:szCs w:val="24"/>
              </w:rPr>
            </w:pPr>
            <w:r>
              <w:rPr>
                <w:rFonts w:cstheme="minorHAnsi"/>
                <w:sz w:val="24"/>
                <w:szCs w:val="24"/>
              </w:rPr>
              <w:t>Total</w:t>
            </w:r>
          </w:p>
        </w:tc>
        <w:tc>
          <w:tcPr>
            <w:tcW w:w="2840" w:type="dxa"/>
          </w:tcPr>
          <w:p w14:paraId="2B5BBC23" w14:textId="77777777" w:rsidR="00E51898" w:rsidRDefault="00E51898" w:rsidP="004E61A2">
            <w:pPr>
              <w:pStyle w:val="ListParagraph"/>
              <w:ind w:left="0"/>
              <w:rPr>
                <w:rFonts w:cstheme="minorHAnsi"/>
                <w:sz w:val="24"/>
                <w:szCs w:val="24"/>
              </w:rPr>
            </w:pPr>
          </w:p>
        </w:tc>
        <w:tc>
          <w:tcPr>
            <w:tcW w:w="1129" w:type="dxa"/>
          </w:tcPr>
          <w:p w14:paraId="794D5E2F" w14:textId="77777777" w:rsidR="00E51898" w:rsidRDefault="00E51898" w:rsidP="004E61A2">
            <w:pPr>
              <w:pStyle w:val="ListParagraph"/>
              <w:ind w:left="0"/>
              <w:jc w:val="right"/>
              <w:rPr>
                <w:rFonts w:cstheme="minorHAnsi"/>
                <w:sz w:val="24"/>
                <w:szCs w:val="24"/>
              </w:rPr>
            </w:pPr>
            <w:r>
              <w:rPr>
                <w:rFonts w:cstheme="minorHAnsi"/>
                <w:sz w:val="24"/>
                <w:szCs w:val="24"/>
              </w:rPr>
              <w:t>781.10</w:t>
            </w:r>
          </w:p>
        </w:tc>
        <w:tc>
          <w:tcPr>
            <w:tcW w:w="1007" w:type="dxa"/>
          </w:tcPr>
          <w:p w14:paraId="28231841" w14:textId="77777777" w:rsidR="00E51898" w:rsidRDefault="00E51898" w:rsidP="004E61A2">
            <w:pPr>
              <w:pStyle w:val="ListParagraph"/>
              <w:ind w:left="0"/>
              <w:jc w:val="right"/>
              <w:rPr>
                <w:rFonts w:cstheme="minorHAnsi"/>
                <w:sz w:val="24"/>
                <w:szCs w:val="24"/>
              </w:rPr>
            </w:pPr>
          </w:p>
        </w:tc>
        <w:tc>
          <w:tcPr>
            <w:tcW w:w="1246" w:type="dxa"/>
          </w:tcPr>
          <w:p w14:paraId="65662DBC" w14:textId="77777777" w:rsidR="00E51898" w:rsidRDefault="00E51898" w:rsidP="004E61A2">
            <w:pPr>
              <w:pStyle w:val="ListParagraph"/>
              <w:ind w:left="0"/>
              <w:jc w:val="right"/>
              <w:rPr>
                <w:rFonts w:cstheme="minorHAnsi"/>
                <w:sz w:val="24"/>
                <w:szCs w:val="24"/>
              </w:rPr>
            </w:pPr>
            <w:r>
              <w:rPr>
                <w:rFonts w:cstheme="minorHAnsi"/>
                <w:sz w:val="24"/>
                <w:szCs w:val="24"/>
              </w:rPr>
              <w:t>781.10</w:t>
            </w:r>
          </w:p>
        </w:tc>
        <w:tc>
          <w:tcPr>
            <w:tcW w:w="930" w:type="dxa"/>
          </w:tcPr>
          <w:p w14:paraId="1BF56103" w14:textId="77777777" w:rsidR="00E51898" w:rsidRPr="005775E7" w:rsidRDefault="00E51898" w:rsidP="004E61A2">
            <w:pPr>
              <w:pStyle w:val="ListParagraph"/>
              <w:ind w:left="0"/>
              <w:jc w:val="right"/>
              <w:rPr>
                <w:rFonts w:cstheme="minorHAnsi"/>
                <w:sz w:val="24"/>
                <w:szCs w:val="24"/>
              </w:rPr>
            </w:pPr>
          </w:p>
        </w:tc>
      </w:tr>
    </w:tbl>
    <w:p w14:paraId="5FB66D9F" w14:textId="77777777" w:rsidR="00E51898" w:rsidRDefault="00E51898" w:rsidP="00E51898">
      <w:pPr>
        <w:spacing w:line="240" w:lineRule="auto"/>
        <w:rPr>
          <w:rFonts w:cstheme="minorHAnsi"/>
          <w:b/>
          <w:bCs/>
          <w:sz w:val="24"/>
          <w:szCs w:val="24"/>
        </w:rPr>
      </w:pPr>
    </w:p>
    <w:p w14:paraId="7498445A" w14:textId="753BA89C" w:rsidR="00E51898" w:rsidRPr="00E51898" w:rsidRDefault="00E51898" w:rsidP="00E51898">
      <w:pPr>
        <w:spacing w:line="240" w:lineRule="auto"/>
        <w:rPr>
          <w:rFonts w:cstheme="minorHAnsi"/>
          <w:sz w:val="24"/>
          <w:szCs w:val="24"/>
        </w:rPr>
      </w:pPr>
      <w:r>
        <w:rPr>
          <w:rFonts w:cstheme="minorHAnsi"/>
          <w:b/>
          <w:bCs/>
          <w:sz w:val="24"/>
          <w:szCs w:val="24"/>
        </w:rPr>
        <w:t xml:space="preserve">      13.6 To approve fixed payments until December 31</w:t>
      </w:r>
      <w:r w:rsidRPr="002219E7">
        <w:rPr>
          <w:rFonts w:cstheme="minorHAnsi"/>
          <w:b/>
          <w:bCs/>
          <w:sz w:val="24"/>
          <w:szCs w:val="24"/>
          <w:vertAlign w:val="superscript"/>
        </w:rPr>
        <w:t>st</w:t>
      </w:r>
      <w:r>
        <w:rPr>
          <w:rFonts w:cstheme="minorHAnsi"/>
          <w:b/>
          <w:bCs/>
          <w:sz w:val="24"/>
          <w:szCs w:val="24"/>
        </w:rPr>
        <w:t xml:space="preserve"> 2023 </w:t>
      </w:r>
      <w:r w:rsidR="00C97623">
        <w:rPr>
          <w:rFonts w:cstheme="minorHAnsi"/>
          <w:sz w:val="24"/>
          <w:szCs w:val="24"/>
        </w:rPr>
        <w:t>Proposed</w:t>
      </w:r>
      <w:r>
        <w:rPr>
          <w:rFonts w:cstheme="minorHAnsi"/>
          <w:sz w:val="24"/>
          <w:szCs w:val="24"/>
        </w:rPr>
        <w:t xml:space="preserve"> Cllr Shepherd Seconded Cllr Chinn</w:t>
      </w:r>
    </w:p>
    <w:p w14:paraId="10831780" w14:textId="77777777" w:rsidR="00E51898" w:rsidRDefault="00E51898" w:rsidP="00E51898">
      <w:pPr>
        <w:spacing w:line="240" w:lineRule="auto"/>
        <w:rPr>
          <w:rFonts w:cstheme="minorHAnsi"/>
          <w:b/>
          <w:bCs/>
          <w:sz w:val="24"/>
          <w:szCs w:val="24"/>
        </w:rPr>
      </w:pPr>
    </w:p>
    <w:tbl>
      <w:tblPr>
        <w:tblStyle w:val="TableGrid"/>
        <w:tblW w:w="0" w:type="auto"/>
        <w:tblInd w:w="-5" w:type="dxa"/>
        <w:tblLook w:val="04A0" w:firstRow="1" w:lastRow="0" w:firstColumn="1" w:lastColumn="0" w:noHBand="0" w:noVBand="1"/>
      </w:tblPr>
      <w:tblGrid>
        <w:gridCol w:w="1246"/>
        <w:gridCol w:w="2063"/>
        <w:gridCol w:w="2840"/>
        <w:gridCol w:w="1129"/>
        <w:gridCol w:w="1007"/>
        <w:gridCol w:w="1246"/>
        <w:gridCol w:w="930"/>
      </w:tblGrid>
      <w:tr w:rsidR="00E51898" w:rsidRPr="005775E7" w14:paraId="18C0479D" w14:textId="77777777" w:rsidTr="004E61A2">
        <w:tc>
          <w:tcPr>
            <w:tcW w:w="1246" w:type="dxa"/>
          </w:tcPr>
          <w:p w14:paraId="10294512" w14:textId="77777777" w:rsidR="00E51898" w:rsidRDefault="00E51898" w:rsidP="004E61A2">
            <w:pPr>
              <w:pStyle w:val="ListParagraph"/>
              <w:ind w:left="0"/>
              <w:rPr>
                <w:rFonts w:cstheme="minorHAnsi"/>
                <w:sz w:val="24"/>
                <w:szCs w:val="24"/>
              </w:rPr>
            </w:pPr>
            <w:r>
              <w:rPr>
                <w:rFonts w:cstheme="minorHAnsi"/>
                <w:sz w:val="24"/>
                <w:szCs w:val="24"/>
              </w:rPr>
              <w:t>Feb 2</w:t>
            </w:r>
          </w:p>
        </w:tc>
        <w:tc>
          <w:tcPr>
            <w:tcW w:w="2063" w:type="dxa"/>
          </w:tcPr>
          <w:p w14:paraId="1A4B8687" w14:textId="77777777" w:rsidR="00E51898" w:rsidRDefault="00E51898" w:rsidP="004E61A2">
            <w:pPr>
              <w:pStyle w:val="ListParagraph"/>
              <w:ind w:left="0"/>
              <w:rPr>
                <w:rFonts w:cstheme="minorHAnsi"/>
                <w:sz w:val="24"/>
                <w:szCs w:val="24"/>
              </w:rPr>
            </w:pPr>
            <w:r>
              <w:rPr>
                <w:rFonts w:cstheme="minorHAnsi"/>
                <w:sz w:val="24"/>
                <w:szCs w:val="24"/>
              </w:rPr>
              <w:t>Clerk</w:t>
            </w:r>
          </w:p>
        </w:tc>
        <w:tc>
          <w:tcPr>
            <w:tcW w:w="2840" w:type="dxa"/>
          </w:tcPr>
          <w:p w14:paraId="5E74AB5A" w14:textId="77777777" w:rsidR="00E51898" w:rsidRPr="005775E7" w:rsidRDefault="00E51898" w:rsidP="004E61A2">
            <w:pPr>
              <w:pStyle w:val="ListParagraph"/>
              <w:ind w:left="0"/>
              <w:rPr>
                <w:rFonts w:cstheme="minorHAnsi"/>
                <w:sz w:val="24"/>
                <w:szCs w:val="24"/>
              </w:rPr>
            </w:pPr>
            <w:r>
              <w:rPr>
                <w:rFonts w:cstheme="minorHAnsi"/>
                <w:sz w:val="24"/>
                <w:szCs w:val="24"/>
              </w:rPr>
              <w:t>Salary</w:t>
            </w:r>
          </w:p>
        </w:tc>
        <w:tc>
          <w:tcPr>
            <w:tcW w:w="1129" w:type="dxa"/>
          </w:tcPr>
          <w:p w14:paraId="3CDE9262" w14:textId="77777777" w:rsidR="00E51898" w:rsidRDefault="00E51898" w:rsidP="004E61A2">
            <w:pPr>
              <w:pStyle w:val="ListParagraph"/>
              <w:ind w:left="0"/>
              <w:jc w:val="right"/>
              <w:rPr>
                <w:rFonts w:cstheme="minorHAnsi"/>
                <w:sz w:val="24"/>
                <w:szCs w:val="24"/>
              </w:rPr>
            </w:pPr>
            <w:r>
              <w:rPr>
                <w:rFonts w:cstheme="minorHAnsi"/>
                <w:sz w:val="24"/>
                <w:szCs w:val="24"/>
              </w:rPr>
              <w:t>1247.05</w:t>
            </w:r>
          </w:p>
        </w:tc>
        <w:tc>
          <w:tcPr>
            <w:tcW w:w="1007" w:type="dxa"/>
          </w:tcPr>
          <w:p w14:paraId="41A288A7" w14:textId="77777777" w:rsidR="00E51898" w:rsidRDefault="00E51898" w:rsidP="004E61A2">
            <w:pPr>
              <w:pStyle w:val="ListParagraph"/>
              <w:ind w:left="0"/>
              <w:jc w:val="right"/>
              <w:rPr>
                <w:rFonts w:cstheme="minorHAnsi"/>
                <w:sz w:val="24"/>
                <w:szCs w:val="24"/>
              </w:rPr>
            </w:pPr>
          </w:p>
        </w:tc>
        <w:tc>
          <w:tcPr>
            <w:tcW w:w="1246" w:type="dxa"/>
          </w:tcPr>
          <w:p w14:paraId="13613A59" w14:textId="77777777" w:rsidR="00E51898" w:rsidRDefault="00E51898" w:rsidP="004E61A2">
            <w:pPr>
              <w:pStyle w:val="ListParagraph"/>
              <w:ind w:left="0"/>
              <w:jc w:val="right"/>
              <w:rPr>
                <w:rFonts w:cstheme="minorHAnsi"/>
                <w:sz w:val="24"/>
                <w:szCs w:val="24"/>
              </w:rPr>
            </w:pPr>
            <w:r>
              <w:rPr>
                <w:rFonts w:cstheme="minorHAnsi"/>
                <w:sz w:val="24"/>
                <w:szCs w:val="24"/>
              </w:rPr>
              <w:t>1247.05</w:t>
            </w:r>
          </w:p>
        </w:tc>
        <w:tc>
          <w:tcPr>
            <w:tcW w:w="930" w:type="dxa"/>
          </w:tcPr>
          <w:p w14:paraId="14082D58" w14:textId="77777777" w:rsidR="00E51898" w:rsidRPr="005775E7" w:rsidRDefault="00E51898" w:rsidP="004E61A2">
            <w:pPr>
              <w:pStyle w:val="ListParagraph"/>
              <w:ind w:left="0"/>
              <w:jc w:val="right"/>
              <w:rPr>
                <w:rFonts w:cstheme="minorHAnsi"/>
                <w:sz w:val="24"/>
                <w:szCs w:val="24"/>
              </w:rPr>
            </w:pPr>
          </w:p>
        </w:tc>
      </w:tr>
      <w:tr w:rsidR="00E51898" w:rsidRPr="005775E7" w14:paraId="335DF425" w14:textId="77777777" w:rsidTr="004E61A2">
        <w:tc>
          <w:tcPr>
            <w:tcW w:w="1246" w:type="dxa"/>
          </w:tcPr>
          <w:p w14:paraId="2387FFD2" w14:textId="77777777" w:rsidR="00E51898" w:rsidRDefault="00E51898" w:rsidP="004E61A2">
            <w:pPr>
              <w:pStyle w:val="ListParagraph"/>
              <w:ind w:left="0"/>
              <w:rPr>
                <w:rFonts w:cstheme="minorHAnsi"/>
                <w:sz w:val="24"/>
                <w:szCs w:val="24"/>
              </w:rPr>
            </w:pPr>
            <w:r>
              <w:rPr>
                <w:rFonts w:cstheme="minorHAnsi"/>
                <w:sz w:val="24"/>
                <w:szCs w:val="24"/>
              </w:rPr>
              <w:t>Feb 3</w:t>
            </w:r>
          </w:p>
        </w:tc>
        <w:tc>
          <w:tcPr>
            <w:tcW w:w="2063" w:type="dxa"/>
          </w:tcPr>
          <w:p w14:paraId="336DCE17" w14:textId="77777777" w:rsidR="00E51898" w:rsidRDefault="00E51898" w:rsidP="004E61A2">
            <w:pPr>
              <w:pStyle w:val="ListParagraph"/>
              <w:ind w:left="0"/>
              <w:rPr>
                <w:rFonts w:cstheme="minorHAnsi"/>
                <w:sz w:val="24"/>
                <w:szCs w:val="24"/>
              </w:rPr>
            </w:pPr>
            <w:r>
              <w:rPr>
                <w:rFonts w:cstheme="minorHAnsi"/>
                <w:sz w:val="24"/>
                <w:szCs w:val="24"/>
              </w:rPr>
              <w:t>HMRC</w:t>
            </w:r>
          </w:p>
        </w:tc>
        <w:tc>
          <w:tcPr>
            <w:tcW w:w="2840" w:type="dxa"/>
          </w:tcPr>
          <w:p w14:paraId="1688280B" w14:textId="77777777" w:rsidR="00E51898" w:rsidRPr="005775E7" w:rsidRDefault="00E51898" w:rsidP="004E61A2">
            <w:pPr>
              <w:pStyle w:val="ListParagraph"/>
              <w:ind w:left="0"/>
              <w:rPr>
                <w:rFonts w:cstheme="minorHAnsi"/>
                <w:sz w:val="24"/>
                <w:szCs w:val="24"/>
              </w:rPr>
            </w:pPr>
            <w:r>
              <w:rPr>
                <w:rFonts w:cstheme="minorHAnsi"/>
                <w:sz w:val="24"/>
                <w:szCs w:val="24"/>
              </w:rPr>
              <w:t>Tax and NI</w:t>
            </w:r>
          </w:p>
        </w:tc>
        <w:tc>
          <w:tcPr>
            <w:tcW w:w="1129" w:type="dxa"/>
          </w:tcPr>
          <w:p w14:paraId="0074DFC1" w14:textId="77777777" w:rsidR="00E51898" w:rsidRDefault="00E51898" w:rsidP="004E61A2">
            <w:pPr>
              <w:pStyle w:val="ListParagraph"/>
              <w:ind w:left="0"/>
              <w:jc w:val="right"/>
              <w:rPr>
                <w:rFonts w:cstheme="minorHAnsi"/>
                <w:sz w:val="24"/>
                <w:szCs w:val="24"/>
              </w:rPr>
            </w:pPr>
            <w:r>
              <w:rPr>
                <w:rFonts w:cstheme="minorHAnsi"/>
                <w:sz w:val="24"/>
                <w:szCs w:val="24"/>
              </w:rPr>
              <w:t>101.88</w:t>
            </w:r>
          </w:p>
        </w:tc>
        <w:tc>
          <w:tcPr>
            <w:tcW w:w="1007" w:type="dxa"/>
          </w:tcPr>
          <w:p w14:paraId="1EB8939B" w14:textId="77777777" w:rsidR="00E51898" w:rsidRDefault="00E51898" w:rsidP="004E61A2">
            <w:pPr>
              <w:pStyle w:val="ListParagraph"/>
              <w:ind w:left="0"/>
              <w:jc w:val="right"/>
              <w:rPr>
                <w:rFonts w:cstheme="minorHAnsi"/>
                <w:sz w:val="24"/>
                <w:szCs w:val="24"/>
              </w:rPr>
            </w:pPr>
          </w:p>
        </w:tc>
        <w:tc>
          <w:tcPr>
            <w:tcW w:w="1246" w:type="dxa"/>
          </w:tcPr>
          <w:p w14:paraId="2A036665" w14:textId="77777777" w:rsidR="00E51898" w:rsidRDefault="00E51898" w:rsidP="004E61A2">
            <w:pPr>
              <w:pStyle w:val="ListParagraph"/>
              <w:ind w:left="0"/>
              <w:jc w:val="right"/>
              <w:rPr>
                <w:rFonts w:cstheme="minorHAnsi"/>
                <w:sz w:val="24"/>
                <w:szCs w:val="24"/>
              </w:rPr>
            </w:pPr>
            <w:r>
              <w:rPr>
                <w:rFonts w:cstheme="minorHAnsi"/>
                <w:sz w:val="24"/>
                <w:szCs w:val="24"/>
              </w:rPr>
              <w:t>101.88</w:t>
            </w:r>
          </w:p>
        </w:tc>
        <w:tc>
          <w:tcPr>
            <w:tcW w:w="930" w:type="dxa"/>
          </w:tcPr>
          <w:p w14:paraId="5F7C01CD" w14:textId="77777777" w:rsidR="00E51898" w:rsidRPr="005775E7" w:rsidRDefault="00E51898" w:rsidP="004E61A2">
            <w:pPr>
              <w:pStyle w:val="ListParagraph"/>
              <w:ind w:left="0"/>
              <w:jc w:val="right"/>
              <w:rPr>
                <w:rFonts w:cstheme="minorHAnsi"/>
                <w:sz w:val="24"/>
                <w:szCs w:val="24"/>
              </w:rPr>
            </w:pPr>
          </w:p>
        </w:tc>
      </w:tr>
      <w:tr w:rsidR="00E51898" w:rsidRPr="005775E7" w14:paraId="1EB9D563" w14:textId="77777777" w:rsidTr="004E61A2">
        <w:tc>
          <w:tcPr>
            <w:tcW w:w="1246" w:type="dxa"/>
            <w:tcBorders>
              <w:bottom w:val="single" w:sz="4" w:space="0" w:color="auto"/>
            </w:tcBorders>
          </w:tcPr>
          <w:p w14:paraId="366C095B" w14:textId="77777777" w:rsidR="00E51898" w:rsidRDefault="00E51898" w:rsidP="004E61A2">
            <w:pPr>
              <w:pStyle w:val="ListParagraph"/>
              <w:ind w:left="0"/>
              <w:rPr>
                <w:rFonts w:cstheme="minorHAnsi"/>
                <w:sz w:val="24"/>
                <w:szCs w:val="24"/>
              </w:rPr>
            </w:pPr>
            <w:r>
              <w:rPr>
                <w:rFonts w:cstheme="minorHAnsi"/>
                <w:sz w:val="24"/>
                <w:szCs w:val="24"/>
              </w:rPr>
              <w:t>Feb 4</w:t>
            </w:r>
          </w:p>
        </w:tc>
        <w:tc>
          <w:tcPr>
            <w:tcW w:w="2063" w:type="dxa"/>
            <w:tcBorders>
              <w:bottom w:val="single" w:sz="4" w:space="0" w:color="auto"/>
            </w:tcBorders>
          </w:tcPr>
          <w:p w14:paraId="69AFC0B2" w14:textId="77777777" w:rsidR="00E51898" w:rsidRDefault="00E51898" w:rsidP="004E61A2">
            <w:pPr>
              <w:pStyle w:val="ListParagraph"/>
              <w:ind w:left="0"/>
              <w:rPr>
                <w:rFonts w:cstheme="minorHAnsi"/>
                <w:sz w:val="24"/>
                <w:szCs w:val="24"/>
              </w:rPr>
            </w:pPr>
            <w:r>
              <w:rPr>
                <w:rFonts w:cstheme="minorHAnsi"/>
                <w:sz w:val="24"/>
                <w:szCs w:val="24"/>
              </w:rPr>
              <w:t>ERYC</w:t>
            </w:r>
          </w:p>
        </w:tc>
        <w:tc>
          <w:tcPr>
            <w:tcW w:w="2840" w:type="dxa"/>
            <w:tcBorders>
              <w:bottom w:val="single" w:sz="4" w:space="0" w:color="auto"/>
            </w:tcBorders>
          </w:tcPr>
          <w:p w14:paraId="1680684C" w14:textId="77777777" w:rsidR="00E51898" w:rsidRPr="005775E7" w:rsidRDefault="00E51898" w:rsidP="004E61A2">
            <w:pPr>
              <w:pStyle w:val="ListParagraph"/>
              <w:ind w:left="0"/>
              <w:rPr>
                <w:rFonts w:cstheme="minorHAnsi"/>
                <w:sz w:val="24"/>
                <w:szCs w:val="24"/>
              </w:rPr>
            </w:pPr>
            <w:r>
              <w:rPr>
                <w:rFonts w:cstheme="minorHAnsi"/>
                <w:sz w:val="24"/>
                <w:szCs w:val="24"/>
              </w:rPr>
              <w:t>Pension</w:t>
            </w:r>
          </w:p>
        </w:tc>
        <w:tc>
          <w:tcPr>
            <w:tcW w:w="1129" w:type="dxa"/>
            <w:tcBorders>
              <w:bottom w:val="single" w:sz="4" w:space="0" w:color="auto"/>
            </w:tcBorders>
          </w:tcPr>
          <w:p w14:paraId="572DFA35" w14:textId="77777777" w:rsidR="00E51898" w:rsidRDefault="00E51898" w:rsidP="004E61A2">
            <w:pPr>
              <w:pStyle w:val="ListParagraph"/>
              <w:ind w:left="0"/>
              <w:jc w:val="right"/>
              <w:rPr>
                <w:rFonts w:cstheme="minorHAnsi"/>
                <w:sz w:val="24"/>
                <w:szCs w:val="24"/>
              </w:rPr>
            </w:pPr>
            <w:r>
              <w:rPr>
                <w:rFonts w:cstheme="minorHAnsi"/>
                <w:sz w:val="24"/>
                <w:szCs w:val="24"/>
              </w:rPr>
              <w:t>359.42</w:t>
            </w:r>
          </w:p>
        </w:tc>
        <w:tc>
          <w:tcPr>
            <w:tcW w:w="1007" w:type="dxa"/>
            <w:tcBorders>
              <w:bottom w:val="single" w:sz="4" w:space="0" w:color="auto"/>
            </w:tcBorders>
          </w:tcPr>
          <w:p w14:paraId="19E4B1DA" w14:textId="77777777" w:rsidR="00E51898" w:rsidRDefault="00E51898" w:rsidP="004E61A2">
            <w:pPr>
              <w:pStyle w:val="ListParagraph"/>
              <w:ind w:left="0"/>
              <w:jc w:val="right"/>
              <w:rPr>
                <w:rFonts w:cstheme="minorHAnsi"/>
                <w:sz w:val="24"/>
                <w:szCs w:val="24"/>
              </w:rPr>
            </w:pPr>
          </w:p>
        </w:tc>
        <w:tc>
          <w:tcPr>
            <w:tcW w:w="1246" w:type="dxa"/>
            <w:tcBorders>
              <w:bottom w:val="single" w:sz="4" w:space="0" w:color="auto"/>
            </w:tcBorders>
          </w:tcPr>
          <w:p w14:paraId="7587AF90" w14:textId="77777777" w:rsidR="00E51898" w:rsidRDefault="00E51898" w:rsidP="004E61A2">
            <w:pPr>
              <w:pStyle w:val="ListParagraph"/>
              <w:ind w:left="0"/>
              <w:jc w:val="right"/>
              <w:rPr>
                <w:rFonts w:cstheme="minorHAnsi"/>
                <w:sz w:val="24"/>
                <w:szCs w:val="24"/>
              </w:rPr>
            </w:pPr>
            <w:r>
              <w:rPr>
                <w:rFonts w:cstheme="minorHAnsi"/>
                <w:sz w:val="24"/>
                <w:szCs w:val="24"/>
              </w:rPr>
              <w:t>359.42</w:t>
            </w:r>
          </w:p>
        </w:tc>
        <w:tc>
          <w:tcPr>
            <w:tcW w:w="930" w:type="dxa"/>
            <w:tcBorders>
              <w:bottom w:val="single" w:sz="4" w:space="0" w:color="auto"/>
            </w:tcBorders>
          </w:tcPr>
          <w:p w14:paraId="7167306E" w14:textId="77777777" w:rsidR="00E51898" w:rsidRPr="005775E7" w:rsidRDefault="00E51898" w:rsidP="004E61A2">
            <w:pPr>
              <w:pStyle w:val="ListParagraph"/>
              <w:ind w:left="0"/>
              <w:jc w:val="right"/>
              <w:rPr>
                <w:rFonts w:cstheme="minorHAnsi"/>
                <w:sz w:val="24"/>
                <w:szCs w:val="24"/>
              </w:rPr>
            </w:pPr>
          </w:p>
        </w:tc>
      </w:tr>
      <w:tr w:rsidR="00E51898" w:rsidRPr="005775E7" w14:paraId="2D948539" w14:textId="77777777" w:rsidTr="004E61A2">
        <w:tc>
          <w:tcPr>
            <w:tcW w:w="1246" w:type="dxa"/>
            <w:tcBorders>
              <w:bottom w:val="single" w:sz="4" w:space="0" w:color="auto"/>
            </w:tcBorders>
          </w:tcPr>
          <w:p w14:paraId="5A3C0052" w14:textId="77777777" w:rsidR="00E51898" w:rsidRDefault="00E51898" w:rsidP="004E61A2">
            <w:pPr>
              <w:pStyle w:val="ListParagraph"/>
              <w:ind w:left="0"/>
              <w:rPr>
                <w:rFonts w:cstheme="minorHAnsi"/>
                <w:sz w:val="24"/>
                <w:szCs w:val="24"/>
              </w:rPr>
            </w:pPr>
            <w:r>
              <w:rPr>
                <w:rFonts w:cstheme="minorHAnsi"/>
                <w:sz w:val="24"/>
                <w:szCs w:val="24"/>
              </w:rPr>
              <w:t>Feb 5</w:t>
            </w:r>
          </w:p>
        </w:tc>
        <w:tc>
          <w:tcPr>
            <w:tcW w:w="2063" w:type="dxa"/>
            <w:tcBorders>
              <w:bottom w:val="single" w:sz="4" w:space="0" w:color="auto"/>
            </w:tcBorders>
          </w:tcPr>
          <w:p w14:paraId="4AE51CF6" w14:textId="77777777" w:rsidR="00E51898" w:rsidRDefault="00E51898" w:rsidP="004E61A2">
            <w:pPr>
              <w:pStyle w:val="ListParagraph"/>
              <w:ind w:left="0"/>
              <w:rPr>
                <w:rFonts w:cstheme="minorHAnsi"/>
                <w:sz w:val="24"/>
                <w:szCs w:val="24"/>
              </w:rPr>
            </w:pPr>
            <w:r>
              <w:rPr>
                <w:rFonts w:cstheme="minorHAnsi"/>
                <w:sz w:val="24"/>
                <w:szCs w:val="24"/>
              </w:rPr>
              <w:t>Clerk</w:t>
            </w:r>
          </w:p>
        </w:tc>
        <w:tc>
          <w:tcPr>
            <w:tcW w:w="2840" w:type="dxa"/>
            <w:tcBorders>
              <w:bottom w:val="single" w:sz="4" w:space="0" w:color="auto"/>
            </w:tcBorders>
          </w:tcPr>
          <w:p w14:paraId="5294D4AB" w14:textId="77777777" w:rsidR="00E51898" w:rsidRPr="005775E7" w:rsidRDefault="00E51898" w:rsidP="004E61A2">
            <w:pPr>
              <w:pStyle w:val="ListParagraph"/>
              <w:ind w:left="0"/>
              <w:rPr>
                <w:rFonts w:cstheme="minorHAnsi"/>
                <w:sz w:val="24"/>
                <w:szCs w:val="24"/>
              </w:rPr>
            </w:pPr>
            <w:r>
              <w:rPr>
                <w:rFonts w:cstheme="minorHAnsi"/>
                <w:sz w:val="24"/>
                <w:szCs w:val="24"/>
              </w:rPr>
              <w:t>Refund of phone</w:t>
            </w:r>
          </w:p>
        </w:tc>
        <w:tc>
          <w:tcPr>
            <w:tcW w:w="1129" w:type="dxa"/>
            <w:tcBorders>
              <w:bottom w:val="single" w:sz="4" w:space="0" w:color="auto"/>
            </w:tcBorders>
          </w:tcPr>
          <w:p w14:paraId="32AF9304" w14:textId="77777777" w:rsidR="00E51898" w:rsidRDefault="00E51898" w:rsidP="004E61A2">
            <w:pPr>
              <w:pStyle w:val="ListParagraph"/>
              <w:ind w:left="0"/>
              <w:jc w:val="right"/>
              <w:rPr>
                <w:rFonts w:cstheme="minorHAnsi"/>
                <w:sz w:val="24"/>
                <w:szCs w:val="24"/>
              </w:rPr>
            </w:pPr>
            <w:r>
              <w:rPr>
                <w:rFonts w:cstheme="minorHAnsi"/>
                <w:sz w:val="24"/>
                <w:szCs w:val="24"/>
              </w:rPr>
              <w:t>19.19</w:t>
            </w:r>
          </w:p>
        </w:tc>
        <w:tc>
          <w:tcPr>
            <w:tcW w:w="1007" w:type="dxa"/>
            <w:tcBorders>
              <w:bottom w:val="single" w:sz="4" w:space="0" w:color="auto"/>
            </w:tcBorders>
          </w:tcPr>
          <w:p w14:paraId="14A7D3B4" w14:textId="77777777" w:rsidR="00E51898" w:rsidRDefault="00E51898" w:rsidP="004E61A2">
            <w:pPr>
              <w:pStyle w:val="ListParagraph"/>
              <w:ind w:left="0"/>
              <w:jc w:val="right"/>
              <w:rPr>
                <w:rFonts w:cstheme="minorHAnsi"/>
                <w:sz w:val="24"/>
                <w:szCs w:val="24"/>
              </w:rPr>
            </w:pPr>
          </w:p>
        </w:tc>
        <w:tc>
          <w:tcPr>
            <w:tcW w:w="1246" w:type="dxa"/>
            <w:tcBorders>
              <w:bottom w:val="single" w:sz="4" w:space="0" w:color="auto"/>
            </w:tcBorders>
          </w:tcPr>
          <w:p w14:paraId="05714C4D" w14:textId="77777777" w:rsidR="00E51898" w:rsidRDefault="00E51898" w:rsidP="004E61A2">
            <w:pPr>
              <w:pStyle w:val="ListParagraph"/>
              <w:ind w:left="0"/>
              <w:jc w:val="right"/>
              <w:rPr>
                <w:rFonts w:cstheme="minorHAnsi"/>
                <w:sz w:val="24"/>
                <w:szCs w:val="24"/>
              </w:rPr>
            </w:pPr>
            <w:r>
              <w:rPr>
                <w:rFonts w:cstheme="minorHAnsi"/>
                <w:sz w:val="24"/>
                <w:szCs w:val="24"/>
              </w:rPr>
              <w:t>19.19</w:t>
            </w:r>
          </w:p>
        </w:tc>
        <w:tc>
          <w:tcPr>
            <w:tcW w:w="930" w:type="dxa"/>
            <w:tcBorders>
              <w:bottom w:val="single" w:sz="4" w:space="0" w:color="auto"/>
            </w:tcBorders>
          </w:tcPr>
          <w:p w14:paraId="6688EA61" w14:textId="77777777" w:rsidR="00E51898" w:rsidRPr="005775E7" w:rsidRDefault="00E51898" w:rsidP="004E61A2">
            <w:pPr>
              <w:pStyle w:val="ListParagraph"/>
              <w:ind w:left="0"/>
              <w:jc w:val="right"/>
              <w:rPr>
                <w:rFonts w:cstheme="minorHAnsi"/>
                <w:sz w:val="24"/>
                <w:szCs w:val="24"/>
              </w:rPr>
            </w:pPr>
          </w:p>
        </w:tc>
      </w:tr>
      <w:tr w:rsidR="00E51898" w:rsidRPr="005775E7" w14:paraId="31484D46" w14:textId="77777777" w:rsidTr="004E61A2">
        <w:tc>
          <w:tcPr>
            <w:tcW w:w="1246" w:type="dxa"/>
            <w:tcBorders>
              <w:bottom w:val="single" w:sz="4" w:space="0" w:color="auto"/>
            </w:tcBorders>
          </w:tcPr>
          <w:p w14:paraId="35C7AA75" w14:textId="77777777" w:rsidR="00E51898" w:rsidRDefault="00E51898" w:rsidP="004E61A2">
            <w:pPr>
              <w:pStyle w:val="ListParagraph"/>
              <w:ind w:left="0"/>
              <w:rPr>
                <w:rFonts w:cstheme="minorHAnsi"/>
                <w:sz w:val="24"/>
                <w:szCs w:val="24"/>
              </w:rPr>
            </w:pPr>
          </w:p>
        </w:tc>
        <w:tc>
          <w:tcPr>
            <w:tcW w:w="2063" w:type="dxa"/>
            <w:tcBorders>
              <w:bottom w:val="single" w:sz="4" w:space="0" w:color="auto"/>
            </w:tcBorders>
          </w:tcPr>
          <w:p w14:paraId="47E320AC" w14:textId="77777777" w:rsidR="00E51898" w:rsidRDefault="00E51898" w:rsidP="004E61A2">
            <w:pPr>
              <w:pStyle w:val="ListParagraph"/>
              <w:ind w:left="0"/>
              <w:rPr>
                <w:rFonts w:cstheme="minorHAnsi"/>
                <w:sz w:val="24"/>
                <w:szCs w:val="24"/>
              </w:rPr>
            </w:pPr>
            <w:r>
              <w:rPr>
                <w:rFonts w:cstheme="minorHAnsi"/>
                <w:sz w:val="24"/>
                <w:szCs w:val="24"/>
              </w:rPr>
              <w:t>Total</w:t>
            </w:r>
          </w:p>
        </w:tc>
        <w:tc>
          <w:tcPr>
            <w:tcW w:w="2840" w:type="dxa"/>
            <w:tcBorders>
              <w:bottom w:val="single" w:sz="4" w:space="0" w:color="auto"/>
            </w:tcBorders>
          </w:tcPr>
          <w:p w14:paraId="6F693BFA" w14:textId="77777777" w:rsidR="00E51898" w:rsidRDefault="00E51898" w:rsidP="004E61A2">
            <w:pPr>
              <w:pStyle w:val="ListParagraph"/>
              <w:ind w:left="0"/>
              <w:rPr>
                <w:rFonts w:cstheme="minorHAnsi"/>
                <w:sz w:val="24"/>
                <w:szCs w:val="24"/>
              </w:rPr>
            </w:pPr>
          </w:p>
        </w:tc>
        <w:tc>
          <w:tcPr>
            <w:tcW w:w="1129" w:type="dxa"/>
            <w:tcBorders>
              <w:bottom w:val="single" w:sz="4" w:space="0" w:color="auto"/>
            </w:tcBorders>
          </w:tcPr>
          <w:p w14:paraId="332EC954" w14:textId="77777777" w:rsidR="00E51898" w:rsidRDefault="00E51898" w:rsidP="004E61A2">
            <w:pPr>
              <w:pStyle w:val="ListParagraph"/>
              <w:ind w:left="0"/>
              <w:jc w:val="right"/>
              <w:rPr>
                <w:rFonts w:cstheme="minorHAnsi"/>
                <w:sz w:val="24"/>
                <w:szCs w:val="24"/>
              </w:rPr>
            </w:pPr>
            <w:r>
              <w:rPr>
                <w:rFonts w:cstheme="minorHAnsi"/>
                <w:sz w:val="24"/>
                <w:szCs w:val="24"/>
              </w:rPr>
              <w:t>1727.54</w:t>
            </w:r>
          </w:p>
        </w:tc>
        <w:tc>
          <w:tcPr>
            <w:tcW w:w="1007" w:type="dxa"/>
            <w:tcBorders>
              <w:bottom w:val="single" w:sz="4" w:space="0" w:color="auto"/>
            </w:tcBorders>
          </w:tcPr>
          <w:p w14:paraId="24EE5763" w14:textId="77777777" w:rsidR="00E51898" w:rsidRDefault="00E51898" w:rsidP="004E61A2">
            <w:pPr>
              <w:pStyle w:val="ListParagraph"/>
              <w:ind w:left="0"/>
              <w:jc w:val="right"/>
              <w:rPr>
                <w:rFonts w:cstheme="minorHAnsi"/>
                <w:sz w:val="24"/>
                <w:szCs w:val="24"/>
              </w:rPr>
            </w:pPr>
          </w:p>
        </w:tc>
        <w:tc>
          <w:tcPr>
            <w:tcW w:w="1246" w:type="dxa"/>
            <w:tcBorders>
              <w:bottom w:val="single" w:sz="4" w:space="0" w:color="auto"/>
            </w:tcBorders>
          </w:tcPr>
          <w:p w14:paraId="669B2975" w14:textId="77777777" w:rsidR="00E51898" w:rsidRDefault="00E51898" w:rsidP="004E61A2">
            <w:pPr>
              <w:pStyle w:val="ListParagraph"/>
              <w:ind w:left="0"/>
              <w:jc w:val="right"/>
              <w:rPr>
                <w:rFonts w:cstheme="minorHAnsi"/>
                <w:sz w:val="24"/>
                <w:szCs w:val="24"/>
              </w:rPr>
            </w:pPr>
            <w:r>
              <w:rPr>
                <w:rFonts w:cstheme="minorHAnsi"/>
                <w:sz w:val="24"/>
                <w:szCs w:val="24"/>
              </w:rPr>
              <w:t>1727.54</w:t>
            </w:r>
          </w:p>
        </w:tc>
        <w:tc>
          <w:tcPr>
            <w:tcW w:w="930" w:type="dxa"/>
            <w:tcBorders>
              <w:bottom w:val="single" w:sz="4" w:space="0" w:color="auto"/>
            </w:tcBorders>
          </w:tcPr>
          <w:p w14:paraId="69926C0E" w14:textId="77777777" w:rsidR="00E51898" w:rsidRPr="005775E7" w:rsidRDefault="00E51898" w:rsidP="004E61A2">
            <w:pPr>
              <w:pStyle w:val="ListParagraph"/>
              <w:ind w:left="0"/>
              <w:jc w:val="right"/>
              <w:rPr>
                <w:rFonts w:cstheme="minorHAnsi"/>
                <w:sz w:val="24"/>
                <w:szCs w:val="24"/>
              </w:rPr>
            </w:pPr>
          </w:p>
        </w:tc>
      </w:tr>
    </w:tbl>
    <w:p w14:paraId="7E77F5D2" w14:textId="77777777" w:rsidR="00E51898" w:rsidRPr="00E51898" w:rsidRDefault="00E51898" w:rsidP="00704930">
      <w:pPr>
        <w:spacing w:line="240" w:lineRule="auto"/>
        <w:jc w:val="both"/>
      </w:pPr>
    </w:p>
    <w:bookmarkEnd w:id="5"/>
    <w:p w14:paraId="1A2BD553" w14:textId="043D308D" w:rsidR="00F146E8" w:rsidRPr="00D8430A" w:rsidRDefault="006C058E" w:rsidP="00704930">
      <w:pPr>
        <w:pStyle w:val="Heading2"/>
        <w:jc w:val="both"/>
        <w:rPr>
          <w:color w:val="auto"/>
          <w:sz w:val="22"/>
          <w:szCs w:val="22"/>
        </w:rPr>
      </w:pPr>
      <w:r w:rsidRPr="00D8430A">
        <w:rPr>
          <w:color w:val="auto"/>
          <w:sz w:val="22"/>
          <w:szCs w:val="22"/>
        </w:rPr>
        <w:t xml:space="preserve">  </w:t>
      </w:r>
      <w:r w:rsidR="007D3FDC" w:rsidRPr="00D8430A">
        <w:rPr>
          <w:color w:val="auto"/>
          <w:sz w:val="22"/>
          <w:szCs w:val="22"/>
        </w:rPr>
        <w:t xml:space="preserve">The meeting closed at: </w:t>
      </w:r>
      <w:r w:rsidR="007B3B26" w:rsidRPr="00D8430A">
        <w:rPr>
          <w:color w:val="auto"/>
          <w:sz w:val="22"/>
          <w:szCs w:val="22"/>
        </w:rPr>
        <w:t xml:space="preserve"> </w:t>
      </w:r>
      <w:r w:rsidR="00B878D8" w:rsidRPr="00D8430A">
        <w:rPr>
          <w:color w:val="auto"/>
          <w:sz w:val="22"/>
          <w:szCs w:val="22"/>
        </w:rPr>
        <w:t>8.</w:t>
      </w:r>
      <w:r w:rsidR="00635258">
        <w:rPr>
          <w:color w:val="auto"/>
          <w:sz w:val="22"/>
          <w:szCs w:val="22"/>
        </w:rPr>
        <w:t>10</w:t>
      </w:r>
      <w:r w:rsidR="007B3B26" w:rsidRPr="00D8430A">
        <w:rPr>
          <w:color w:val="auto"/>
          <w:sz w:val="22"/>
          <w:szCs w:val="22"/>
        </w:rPr>
        <w:t xml:space="preserve">   Next Meeting: </w:t>
      </w:r>
      <w:r w:rsidR="007C4350" w:rsidRPr="00D8430A">
        <w:rPr>
          <w:color w:val="auto"/>
          <w:sz w:val="22"/>
          <w:szCs w:val="22"/>
        </w:rPr>
        <w:t>Monday</w:t>
      </w:r>
      <w:r w:rsidR="008C7765" w:rsidRPr="00D8430A">
        <w:rPr>
          <w:color w:val="auto"/>
          <w:sz w:val="22"/>
          <w:szCs w:val="22"/>
        </w:rPr>
        <w:t xml:space="preserve"> </w:t>
      </w:r>
      <w:r w:rsidR="00C0383F">
        <w:rPr>
          <w:color w:val="auto"/>
          <w:sz w:val="22"/>
          <w:szCs w:val="22"/>
        </w:rPr>
        <w:t>6</w:t>
      </w:r>
      <w:r w:rsidR="00C0383F" w:rsidRPr="00C0383F">
        <w:rPr>
          <w:color w:val="auto"/>
          <w:sz w:val="22"/>
          <w:szCs w:val="22"/>
          <w:vertAlign w:val="superscript"/>
        </w:rPr>
        <w:t>th</w:t>
      </w:r>
      <w:r w:rsidR="00C0383F">
        <w:rPr>
          <w:color w:val="auto"/>
          <w:sz w:val="22"/>
          <w:szCs w:val="22"/>
        </w:rPr>
        <w:t xml:space="preserve"> </w:t>
      </w:r>
      <w:r w:rsidR="00E51898">
        <w:rPr>
          <w:color w:val="auto"/>
          <w:sz w:val="22"/>
          <w:szCs w:val="22"/>
        </w:rPr>
        <w:t>March</w:t>
      </w:r>
      <w:r w:rsidR="00E31EB6" w:rsidRPr="00D8430A">
        <w:rPr>
          <w:color w:val="auto"/>
          <w:sz w:val="22"/>
          <w:szCs w:val="22"/>
        </w:rPr>
        <w:t xml:space="preserve"> </w:t>
      </w:r>
      <w:r w:rsidR="00F4236A" w:rsidRPr="00D8430A">
        <w:rPr>
          <w:color w:val="auto"/>
          <w:sz w:val="22"/>
          <w:szCs w:val="22"/>
        </w:rPr>
        <w:t>202</w:t>
      </w:r>
      <w:r w:rsidR="00C0383F">
        <w:rPr>
          <w:color w:val="auto"/>
          <w:sz w:val="22"/>
          <w:szCs w:val="22"/>
        </w:rPr>
        <w:t>3</w:t>
      </w:r>
      <w:r w:rsidR="00A73EBD" w:rsidRPr="00D8430A">
        <w:rPr>
          <w:color w:val="auto"/>
          <w:sz w:val="22"/>
          <w:szCs w:val="22"/>
        </w:rPr>
        <w:t>.</w:t>
      </w:r>
      <w:r w:rsidR="007B3B26" w:rsidRPr="00D8430A">
        <w:rPr>
          <w:color w:val="auto"/>
          <w:sz w:val="22"/>
          <w:szCs w:val="22"/>
        </w:rPr>
        <w:t xml:space="preserve"> </w:t>
      </w:r>
    </w:p>
    <w:sectPr w:rsidR="00F146E8" w:rsidRPr="00D8430A" w:rsidSect="00AD0ECB">
      <w:headerReference w:type="default" r:id="rId8"/>
      <w:footerReference w:type="default" r:id="rId9"/>
      <w:headerReference w:type="first" r:id="rId10"/>
      <w:footerReference w:type="first" r:id="rId11"/>
      <w:pgSz w:w="11906" w:h="16838"/>
      <w:pgMar w:top="720" w:right="720" w:bottom="720" w:left="720"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5AD4D" w14:textId="77777777" w:rsidR="00C44663" w:rsidRDefault="00C44663" w:rsidP="00913AD8">
      <w:pPr>
        <w:spacing w:after="0" w:line="240" w:lineRule="auto"/>
      </w:pPr>
      <w:r>
        <w:separator/>
      </w:r>
    </w:p>
  </w:endnote>
  <w:endnote w:type="continuationSeparator" w:id="0">
    <w:p w14:paraId="7B75B69C" w14:textId="77777777" w:rsidR="00C44663" w:rsidRDefault="00C44663" w:rsidP="0091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872735"/>
      <w:docPartObj>
        <w:docPartGallery w:val="Page Numbers (Bottom of Page)"/>
        <w:docPartUnique/>
      </w:docPartObj>
    </w:sdtPr>
    <w:sdtEndPr>
      <w:rPr>
        <w:color w:val="7F7F7F" w:themeColor="background1" w:themeShade="7F"/>
        <w:spacing w:val="60"/>
      </w:rPr>
    </w:sdtEndPr>
    <w:sdtContent>
      <w:p w14:paraId="70A39592" w14:textId="289025D3" w:rsidR="00913AD8" w:rsidRDefault="0055609D">
        <w:pPr>
          <w:pStyle w:val="Footer"/>
          <w:pBdr>
            <w:top w:val="single" w:sz="4" w:space="1" w:color="D9D9D9" w:themeColor="background1" w:themeShade="D9"/>
          </w:pBdr>
          <w:jc w:val="right"/>
        </w:pPr>
        <w:r>
          <w:t xml:space="preserve"> page</w:t>
        </w:r>
      </w:p>
    </w:sdtContent>
  </w:sdt>
  <w:p w14:paraId="01AC7661" w14:textId="6674ABFD" w:rsidR="00913AD8" w:rsidRDefault="00913AD8">
    <w:pPr>
      <w:pStyle w:val="Footer"/>
    </w:pPr>
    <w:r>
      <w:t xml:space="preserve">Signed:       </w:t>
    </w:r>
    <w:r w:rsidR="00602B21">
      <w:t xml:space="preserve">                                                                            </w:t>
    </w:r>
    <w:r w:rsidR="00331DAA">
      <w:t xml:space="preserve">    Dated </w:t>
    </w:r>
    <w:r w:rsidR="00500E76">
      <w:t>6</w:t>
    </w:r>
    <w:r w:rsidR="00500E76" w:rsidRPr="00500E76">
      <w:rPr>
        <w:vertAlign w:val="superscript"/>
      </w:rPr>
      <w:t>th</w:t>
    </w:r>
    <w:r w:rsidR="00500E76">
      <w:t xml:space="preserve"> </w:t>
    </w:r>
    <w:r w:rsidR="002F3DF5">
      <w:t>March</w:t>
    </w:r>
    <w:r w:rsidR="00500E76">
      <w:t xml:space="preserve"> 2023</w:t>
    </w:r>
    <w:r w:rsidR="00602B2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AB79" w14:textId="58041050" w:rsidR="00F870C5" w:rsidRDefault="00F04CE5">
    <w:pPr>
      <w:pStyle w:val="Footer"/>
      <w:pBdr>
        <w:top w:val="single" w:sz="4" w:space="1" w:color="D9D9D9" w:themeColor="background1" w:themeShade="D9"/>
      </w:pBdr>
      <w:jc w:val="right"/>
    </w:pPr>
    <w:r>
      <w:t>8</w:t>
    </w:r>
    <w:r w:rsidR="00BF2AF0">
      <w:t>3</w:t>
    </w:r>
    <w:r w:rsidR="0092301B">
      <w:t>|</w:t>
    </w:r>
    <w:r w:rsidR="00602B21">
      <w:t>Page</w:t>
    </w:r>
  </w:p>
  <w:p w14:paraId="281AD952" w14:textId="23BB7E30" w:rsidR="00F870C5" w:rsidRDefault="00F870C5">
    <w:pPr>
      <w:pStyle w:val="Footer"/>
    </w:pPr>
    <w:r>
      <w:t>Signed:                                                                                                            Dated:</w:t>
    </w:r>
    <w:r w:rsidR="00F85D81">
      <w:t xml:space="preserve"> </w:t>
    </w:r>
    <w:r w:rsidR="00D54E70">
      <w:t>6</w:t>
    </w:r>
    <w:r w:rsidR="00D54E70" w:rsidRPr="00D54E70">
      <w:rPr>
        <w:vertAlign w:val="superscript"/>
      </w:rPr>
      <w:t>th</w:t>
    </w:r>
    <w:r w:rsidR="00D54E70">
      <w:t xml:space="preserve"> </w:t>
    </w:r>
    <w:r w:rsidR="001E0CA5">
      <w:t>March</w:t>
    </w:r>
    <w:r w:rsidR="00D54E70">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F57E" w14:textId="77777777" w:rsidR="00C44663" w:rsidRDefault="00C44663" w:rsidP="00913AD8">
      <w:pPr>
        <w:spacing w:after="0" w:line="240" w:lineRule="auto"/>
      </w:pPr>
      <w:r>
        <w:separator/>
      </w:r>
    </w:p>
  </w:footnote>
  <w:footnote w:type="continuationSeparator" w:id="0">
    <w:p w14:paraId="32017B28" w14:textId="77777777" w:rsidR="00C44663" w:rsidRDefault="00C44663" w:rsidP="00913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919C" w14:textId="72D6EF0D" w:rsidR="00913AD8" w:rsidRPr="00913AD8" w:rsidRDefault="00913AD8">
    <w:pPr>
      <w:pStyle w:val="Header"/>
      <w:rPr>
        <w:b/>
        <w:bCs/>
        <w:sz w:val="72"/>
        <w:szCs w:val="72"/>
      </w:rPr>
    </w:pPr>
    <w:bookmarkStart w:id="6" w:name="_Hlk26781620"/>
    <w:r w:rsidRPr="00B419E7">
      <w:rPr>
        <w:b/>
        <w:bCs/>
        <w:sz w:val="58"/>
        <w:szCs w:val="58"/>
      </w:rPr>
      <w:t>Swanland Parish Counci</w:t>
    </w:r>
    <w:r w:rsidR="00B419E7" w:rsidRPr="00B419E7">
      <w:rPr>
        <w:b/>
        <w:bCs/>
        <w:noProof/>
        <w:sz w:val="58"/>
        <w:szCs w:val="58"/>
      </w:rPr>
      <w:t>l</w:t>
    </w:r>
    <w:r w:rsidR="00B419E7">
      <w:rPr>
        <w:b/>
        <w:bCs/>
        <w:noProof/>
        <w:sz w:val="72"/>
        <w:szCs w:val="72"/>
      </w:rPr>
      <w:t xml:space="preserve">        </w:t>
    </w:r>
    <w:r w:rsidR="00B419E7">
      <w:rPr>
        <w:b/>
        <w:bCs/>
        <w:noProof/>
        <w:sz w:val="72"/>
        <w:szCs w:val="72"/>
      </w:rPr>
      <w:drawing>
        <wp:inline distT="0" distB="0" distL="0" distR="0" wp14:anchorId="42695C58" wp14:editId="07458CBC">
          <wp:extent cx="1128125" cy="1031875"/>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275" cy="1060367"/>
                  </a:xfrm>
                  <a:prstGeom prst="rect">
                    <a:avLst/>
                  </a:prstGeom>
                  <a:noFill/>
                </pic:spPr>
              </pic:pic>
            </a:graphicData>
          </a:graphic>
        </wp:inline>
      </w:drawing>
    </w:r>
  </w:p>
  <w:p w14:paraId="1F75CE76" w14:textId="63F7C69C" w:rsidR="003B254F" w:rsidRDefault="00913AD8">
    <w:pPr>
      <w:pStyle w:val="Header"/>
      <w:rPr>
        <w:b/>
        <w:bCs/>
        <w:sz w:val="44"/>
        <w:szCs w:val="44"/>
      </w:rPr>
    </w:pPr>
    <w:r w:rsidRPr="00913AD8">
      <w:rPr>
        <w:b/>
        <w:bCs/>
        <w:sz w:val="44"/>
        <w:szCs w:val="44"/>
      </w:rPr>
      <w:t>Minutes of the Parish Council Meeting</w:t>
    </w:r>
  </w:p>
  <w:bookmarkEnd w:i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EAB3" w14:textId="3A67C9BF" w:rsidR="00F870C5" w:rsidRPr="00913AD8" w:rsidRDefault="00F870C5" w:rsidP="00F870C5">
    <w:pPr>
      <w:pStyle w:val="Header"/>
      <w:rPr>
        <w:b/>
        <w:bCs/>
        <w:sz w:val="72"/>
        <w:szCs w:val="72"/>
      </w:rPr>
    </w:pPr>
    <w:r w:rsidRPr="00B419E7">
      <w:rPr>
        <w:b/>
        <w:bCs/>
        <w:sz w:val="58"/>
        <w:szCs w:val="58"/>
      </w:rPr>
      <w:t>Swanland Parish Counci</w:t>
    </w:r>
    <w:r w:rsidRPr="00B419E7">
      <w:rPr>
        <w:b/>
        <w:bCs/>
        <w:noProof/>
        <w:sz w:val="58"/>
        <w:szCs w:val="58"/>
      </w:rPr>
      <w:t>l</w:t>
    </w:r>
    <w:r>
      <w:rPr>
        <w:b/>
        <w:bCs/>
        <w:noProof/>
        <w:sz w:val="72"/>
        <w:szCs w:val="72"/>
      </w:rPr>
      <w:t xml:space="preserve">        </w:t>
    </w:r>
    <w:r>
      <w:rPr>
        <w:b/>
        <w:bCs/>
        <w:noProof/>
        <w:sz w:val="72"/>
        <w:szCs w:val="72"/>
      </w:rPr>
      <w:drawing>
        <wp:inline distT="0" distB="0" distL="0" distR="0" wp14:anchorId="3CBCA7CB" wp14:editId="06972957">
          <wp:extent cx="1128125" cy="1031875"/>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275" cy="1060367"/>
                  </a:xfrm>
                  <a:prstGeom prst="rect">
                    <a:avLst/>
                  </a:prstGeom>
                  <a:noFill/>
                </pic:spPr>
              </pic:pic>
            </a:graphicData>
          </a:graphic>
        </wp:inline>
      </w:drawing>
    </w:r>
  </w:p>
  <w:p w14:paraId="22D1C426" w14:textId="77777777" w:rsidR="00F870C5" w:rsidRPr="00913AD8" w:rsidRDefault="00F870C5" w:rsidP="00F870C5">
    <w:pPr>
      <w:pStyle w:val="Header"/>
      <w:rPr>
        <w:b/>
        <w:bCs/>
        <w:sz w:val="44"/>
        <w:szCs w:val="44"/>
      </w:rPr>
    </w:pPr>
    <w:r w:rsidRPr="00913AD8">
      <w:rPr>
        <w:b/>
        <w:bCs/>
        <w:sz w:val="44"/>
        <w:szCs w:val="44"/>
      </w:rPr>
      <w:t>Minutes of the Parish Council Meeting</w:t>
    </w:r>
  </w:p>
  <w:p w14:paraId="645EA797" w14:textId="77777777" w:rsidR="00F870C5" w:rsidRDefault="00F870C5" w:rsidP="00F870C5">
    <w:pPr>
      <w:pStyle w:val="Header"/>
    </w:pPr>
  </w:p>
  <w:p w14:paraId="1E503821" w14:textId="56117710" w:rsidR="00F870C5" w:rsidRDefault="00F870C5" w:rsidP="00F870C5">
    <w:pPr>
      <w:pStyle w:val="Header"/>
    </w:pPr>
    <w:r>
      <w:t>Minutes of the meeting of Swanland Parish Council hel</w:t>
    </w:r>
    <w:r w:rsidR="00814B19">
      <w:t>d</w:t>
    </w:r>
    <w:r>
      <w:t xml:space="preserve"> </w:t>
    </w:r>
    <w:r w:rsidR="00A2415A">
      <w:t>on Monday</w:t>
    </w:r>
    <w:r w:rsidR="003F3B82">
      <w:t>6th February 2023</w:t>
    </w:r>
    <w:r w:rsidR="00A42907">
      <w:t>.</w:t>
    </w:r>
  </w:p>
  <w:p w14:paraId="06860F87" w14:textId="77777777" w:rsidR="00F870C5" w:rsidRDefault="00F870C5" w:rsidP="00F870C5">
    <w:pPr>
      <w:pStyle w:val="Header"/>
    </w:pPr>
  </w:p>
  <w:p w14:paraId="3ABAA0F1" w14:textId="27A2C667" w:rsidR="00A219BF" w:rsidRDefault="0625F09B" w:rsidP="00F870C5">
    <w:pPr>
      <w:pStyle w:val="Header"/>
      <w:rPr>
        <w:sz w:val="24"/>
        <w:szCs w:val="24"/>
      </w:rPr>
    </w:pPr>
    <w:r w:rsidRPr="0625F09B">
      <w:rPr>
        <w:b/>
        <w:bCs/>
        <w:sz w:val="24"/>
        <w:szCs w:val="24"/>
      </w:rPr>
      <w:t>Present</w:t>
    </w:r>
    <w:r w:rsidRPr="0625F09B">
      <w:rPr>
        <w:sz w:val="24"/>
        <w:szCs w:val="24"/>
      </w:rPr>
      <w:t>: Councillors Shepherd, May, Brown, Hopton, Chinn</w:t>
    </w:r>
    <w:bookmarkStart w:id="7" w:name="_Int_XpwbWud1"/>
    <w:r w:rsidR="009644C5">
      <w:rPr>
        <w:sz w:val="24"/>
        <w:szCs w:val="24"/>
      </w:rPr>
      <w:t xml:space="preserve">, </w:t>
    </w:r>
    <w:r w:rsidR="00740CC8">
      <w:rPr>
        <w:sz w:val="24"/>
        <w:szCs w:val="24"/>
      </w:rPr>
      <w:t>and Boot</w:t>
    </w:r>
    <w:r w:rsidRPr="0625F09B">
      <w:rPr>
        <w:sz w:val="24"/>
        <w:szCs w:val="24"/>
      </w:rPr>
      <w:t xml:space="preserve">.  </w:t>
    </w:r>
    <w:bookmarkStart w:id="8" w:name="_Hlk113353354"/>
    <w:bookmarkEnd w:id="7"/>
  </w:p>
  <w:bookmarkEnd w:id="8"/>
  <w:p w14:paraId="600E50BC" w14:textId="42BDD2AF" w:rsidR="00F870C5" w:rsidRPr="00116A2C" w:rsidRDefault="00F870C5" w:rsidP="00F870C5">
    <w:pPr>
      <w:pStyle w:val="Header"/>
      <w:rPr>
        <w:sz w:val="24"/>
        <w:szCs w:val="24"/>
      </w:rPr>
    </w:pPr>
  </w:p>
  <w:p w14:paraId="5417BB6E" w14:textId="4C5B757A" w:rsidR="00B9763A" w:rsidRDefault="0625F09B" w:rsidP="00B9763A">
    <w:pPr>
      <w:pStyle w:val="Header"/>
      <w:rPr>
        <w:sz w:val="24"/>
        <w:szCs w:val="24"/>
      </w:rPr>
    </w:pPr>
    <w:r w:rsidRPr="0625F09B">
      <w:rPr>
        <w:b/>
        <w:bCs/>
        <w:sz w:val="24"/>
        <w:szCs w:val="24"/>
      </w:rPr>
      <w:t>Also Present:</w:t>
    </w:r>
    <w:r w:rsidRPr="0625F09B">
      <w:rPr>
        <w:sz w:val="24"/>
        <w:szCs w:val="24"/>
      </w:rPr>
      <w:t xml:space="preserve"> Clerk/RFO M Hopton. Ward Cllr Abraham and 2 Representatives from Swanland Village Associatio</w:t>
    </w:r>
    <w:r w:rsidR="00DF7B06">
      <w:rPr>
        <w:sz w:val="24"/>
        <w:szCs w:val="24"/>
      </w:rPr>
      <w:t xml:space="preserve">n and 7 </w:t>
    </w:r>
    <w:r w:rsidR="008B1432">
      <w:rPr>
        <w:sz w:val="24"/>
        <w:szCs w:val="24"/>
      </w:rPr>
      <w:t>residents</w:t>
    </w:r>
    <w:r w:rsidR="00DF7B06">
      <w:rPr>
        <w:sz w:val="24"/>
        <w:szCs w:val="24"/>
      </w:rPr>
      <w:t>.</w:t>
    </w:r>
    <w:r w:rsidR="00740CC8">
      <w:rPr>
        <w:sz w:val="24"/>
        <w:szCs w:val="24"/>
      </w:rPr>
      <w:t xml:space="preserve"> Mr </w:t>
    </w:r>
    <w:r w:rsidR="00BE46BF">
      <w:rPr>
        <w:sz w:val="24"/>
        <w:szCs w:val="24"/>
      </w:rPr>
      <w:t>David Waddington (</w:t>
    </w:r>
    <w:proofErr w:type="spellStart"/>
    <w:r w:rsidR="00BE46BF">
      <w:rPr>
        <w:sz w:val="24"/>
        <w:szCs w:val="24"/>
      </w:rPr>
      <w:t>co opted</w:t>
    </w:r>
    <w:proofErr w:type="spellEnd"/>
    <w:r w:rsidR="00BE46BF">
      <w:rPr>
        <w:sz w:val="24"/>
        <w:szCs w:val="24"/>
      </w:rPr>
      <w:t xml:space="preserve"> councillor)</w:t>
    </w:r>
  </w:p>
  <w:p w14:paraId="6B86521E" w14:textId="2D7E568F" w:rsidR="00116A2C" w:rsidRPr="00116A2C" w:rsidRDefault="00116A2C" w:rsidP="00F870C5">
    <w:pPr>
      <w:pStyle w:val="Header"/>
      <w:rPr>
        <w:sz w:val="24"/>
        <w:szCs w:val="24"/>
      </w:rPr>
    </w:pPr>
  </w:p>
  <w:p w14:paraId="537D8E19" w14:textId="77777777" w:rsidR="00691D03" w:rsidRDefault="00691D03">
    <w:pPr>
      <w:pStyle w:val="Header"/>
    </w:pPr>
  </w:p>
</w:hdr>
</file>

<file path=word/intelligence2.xml><?xml version="1.0" encoding="utf-8"?>
<int2:intelligence xmlns:int2="http://schemas.microsoft.com/office/intelligence/2020/intelligence" xmlns:oel="http://schemas.microsoft.com/office/2019/extlst">
  <int2:observations>
    <int2:textHash int2:hashCode="LJWBQzh6VEigom" int2:id="VHEIPKSH">
      <int2:state int2:value="Rejected" int2:type="LegacyProofing"/>
    </int2:textHash>
    <int2:textHash int2:hashCode="i8W9QCKptQoQ8l" int2:id="e19BGDht">
      <int2:state int2:value="Rejected" int2:type="LegacyProofing"/>
    </int2:textHash>
    <int2:bookmark int2:bookmarkName="_Int_Sq3U0Fb2" int2:invalidationBookmarkName="" int2:hashCode="RoHRJMxsS3O6q/" int2:id="n0E5XKqe">
      <int2:state int2:value="Rejected" int2:type="AugLoop_Text_Critique"/>
    </int2:bookmark>
    <int2:bookmark int2:bookmarkName="_Int_1bATVj1h" int2:invalidationBookmarkName="" int2:hashCode="RoHRJMxsS3O6q/" int2:id="maq0C4nC">
      <int2:state int2:value="Rejected" int2:type="AugLoop_Text_Critique"/>
    </int2:bookmark>
    <int2:bookmark int2:bookmarkName="_Int_kMEApsN0" int2:invalidationBookmarkName="" int2:hashCode="RoHRJMxsS3O6q/" int2:id="Wurrw7L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96E"/>
    <w:multiLevelType w:val="hybridMultilevel"/>
    <w:tmpl w:val="6BF6316C"/>
    <w:lvl w:ilvl="0" w:tplc="A088F0B2">
      <w:start w:val="3072"/>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214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5758AB"/>
    <w:multiLevelType w:val="hybridMultilevel"/>
    <w:tmpl w:val="B418AA4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E975E4E"/>
    <w:multiLevelType w:val="hybridMultilevel"/>
    <w:tmpl w:val="B7F48EFE"/>
    <w:lvl w:ilvl="0" w:tplc="9F760B38">
      <w:start w:val="10"/>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C86AD0"/>
    <w:multiLevelType w:val="hybridMultilevel"/>
    <w:tmpl w:val="E3108F9C"/>
    <w:lvl w:ilvl="0" w:tplc="179883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36831CF"/>
    <w:multiLevelType w:val="hybridMultilevel"/>
    <w:tmpl w:val="08EE1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22A99"/>
    <w:multiLevelType w:val="hybridMultilevel"/>
    <w:tmpl w:val="6D6AE706"/>
    <w:lvl w:ilvl="0" w:tplc="CAEAEDFC">
      <w:start w:val="3067"/>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7C6B13"/>
    <w:multiLevelType w:val="hybridMultilevel"/>
    <w:tmpl w:val="03FAD3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47195A"/>
    <w:multiLevelType w:val="hybridMultilevel"/>
    <w:tmpl w:val="7F4288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D5A233D"/>
    <w:multiLevelType w:val="hybridMultilevel"/>
    <w:tmpl w:val="62A611EE"/>
    <w:lvl w:ilvl="0" w:tplc="9920F512">
      <w:start w:val="46"/>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2AB147D"/>
    <w:multiLevelType w:val="hybridMultilevel"/>
    <w:tmpl w:val="F8CAFEC6"/>
    <w:lvl w:ilvl="0" w:tplc="858E15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3713157"/>
    <w:multiLevelType w:val="hybridMultilevel"/>
    <w:tmpl w:val="9CD05770"/>
    <w:lvl w:ilvl="0" w:tplc="5BC6252E">
      <w:start w:val="3070"/>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820E6"/>
    <w:multiLevelType w:val="hybridMultilevel"/>
    <w:tmpl w:val="F72881E4"/>
    <w:lvl w:ilvl="0" w:tplc="971A5E4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99C5550"/>
    <w:multiLevelType w:val="hybridMultilevel"/>
    <w:tmpl w:val="59488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32533"/>
    <w:multiLevelType w:val="hybridMultilevel"/>
    <w:tmpl w:val="354C203A"/>
    <w:lvl w:ilvl="0" w:tplc="235861EC">
      <w:start w:val="13"/>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D6DCE"/>
    <w:multiLevelType w:val="hybridMultilevel"/>
    <w:tmpl w:val="77AED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6221C1"/>
    <w:multiLevelType w:val="hybridMultilevel"/>
    <w:tmpl w:val="8BBE927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09D127E"/>
    <w:multiLevelType w:val="hybridMultilevel"/>
    <w:tmpl w:val="32403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6D0229"/>
    <w:multiLevelType w:val="hybridMultilevel"/>
    <w:tmpl w:val="AC409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0467BF"/>
    <w:multiLevelType w:val="hybridMultilevel"/>
    <w:tmpl w:val="8604E266"/>
    <w:lvl w:ilvl="0" w:tplc="0FC2D262">
      <w:start w:val="1"/>
      <w:numFmt w:val="decimal"/>
      <w:lvlText w:val="%1."/>
      <w:lvlJc w:val="left"/>
      <w:pPr>
        <w:ind w:left="1440" w:hanging="360"/>
      </w:pPr>
      <w:rPr>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F083232"/>
    <w:multiLevelType w:val="hybridMultilevel"/>
    <w:tmpl w:val="C834E536"/>
    <w:lvl w:ilvl="0" w:tplc="F9C6AAF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502D08AC"/>
    <w:multiLevelType w:val="hybridMultilevel"/>
    <w:tmpl w:val="1CB48D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AC33C10"/>
    <w:multiLevelType w:val="hybridMultilevel"/>
    <w:tmpl w:val="A01CE840"/>
    <w:lvl w:ilvl="0" w:tplc="1DF4860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FE7C7B"/>
    <w:multiLevelType w:val="hybridMultilevel"/>
    <w:tmpl w:val="A57051E2"/>
    <w:lvl w:ilvl="0" w:tplc="35A8BA24">
      <w:start w:val="263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6B1CA7"/>
    <w:multiLevelType w:val="hybridMultilevel"/>
    <w:tmpl w:val="C8CA69F0"/>
    <w:lvl w:ilvl="0" w:tplc="6C80F5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CB6B8E"/>
    <w:multiLevelType w:val="hybridMultilevel"/>
    <w:tmpl w:val="AA54F0E6"/>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6" w15:restartNumberingAfterBreak="0">
    <w:nsid w:val="671F614B"/>
    <w:multiLevelType w:val="hybridMultilevel"/>
    <w:tmpl w:val="D708FB26"/>
    <w:lvl w:ilvl="0" w:tplc="A37425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9A06B94"/>
    <w:multiLevelType w:val="hybridMultilevel"/>
    <w:tmpl w:val="431E3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571A6B"/>
    <w:multiLevelType w:val="multilevel"/>
    <w:tmpl w:val="A11AE87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785"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5231011"/>
    <w:multiLevelType w:val="hybridMultilevel"/>
    <w:tmpl w:val="829C2ADC"/>
    <w:lvl w:ilvl="0" w:tplc="091CD7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5422AF4"/>
    <w:multiLevelType w:val="hybridMultilevel"/>
    <w:tmpl w:val="71AE9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6266A"/>
    <w:multiLevelType w:val="hybridMultilevel"/>
    <w:tmpl w:val="C2F48E8C"/>
    <w:lvl w:ilvl="0" w:tplc="219CCE2C">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75A1B0E"/>
    <w:multiLevelType w:val="hybridMultilevel"/>
    <w:tmpl w:val="3DE86D3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1808373">
    <w:abstractNumId w:val="1"/>
  </w:num>
  <w:num w:numId="2" w16cid:durableId="1766028618">
    <w:abstractNumId w:val="2"/>
  </w:num>
  <w:num w:numId="3" w16cid:durableId="1947300733">
    <w:abstractNumId w:val="28"/>
  </w:num>
  <w:num w:numId="4" w16cid:durableId="1186893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8814702">
    <w:abstractNumId w:val="22"/>
  </w:num>
  <w:num w:numId="6" w16cid:durableId="1614244011">
    <w:abstractNumId w:val="6"/>
  </w:num>
  <w:num w:numId="7" w16cid:durableId="910651125">
    <w:abstractNumId w:val="0"/>
  </w:num>
  <w:num w:numId="8" w16cid:durableId="620112726">
    <w:abstractNumId w:val="11"/>
  </w:num>
  <w:num w:numId="9" w16cid:durableId="686097531">
    <w:abstractNumId w:val="9"/>
  </w:num>
  <w:num w:numId="10" w16cid:durableId="1466585834">
    <w:abstractNumId w:val="3"/>
  </w:num>
  <w:num w:numId="11" w16cid:durableId="1776319679">
    <w:abstractNumId w:val="15"/>
  </w:num>
  <w:num w:numId="12" w16cid:durableId="125129171">
    <w:abstractNumId w:val="12"/>
  </w:num>
  <w:num w:numId="13" w16cid:durableId="1845969479">
    <w:abstractNumId w:val="4"/>
  </w:num>
  <w:num w:numId="14" w16cid:durableId="1074401881">
    <w:abstractNumId w:val="31"/>
  </w:num>
  <w:num w:numId="15" w16cid:durableId="1725788911">
    <w:abstractNumId w:val="19"/>
  </w:num>
  <w:num w:numId="16" w16cid:durableId="429548482">
    <w:abstractNumId w:val="29"/>
  </w:num>
  <w:num w:numId="17" w16cid:durableId="2141726436">
    <w:abstractNumId w:val="16"/>
  </w:num>
  <w:num w:numId="18" w16cid:durableId="1451164087">
    <w:abstractNumId w:val="8"/>
  </w:num>
  <w:num w:numId="19" w16cid:durableId="1940410063">
    <w:abstractNumId w:val="25"/>
  </w:num>
  <w:num w:numId="20" w16cid:durableId="372577215">
    <w:abstractNumId w:val="20"/>
  </w:num>
  <w:num w:numId="21" w16cid:durableId="821861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4282288">
    <w:abstractNumId w:val="27"/>
  </w:num>
  <w:num w:numId="23" w16cid:durableId="955066839">
    <w:abstractNumId w:val="10"/>
  </w:num>
  <w:num w:numId="24" w16cid:durableId="818764798">
    <w:abstractNumId w:val="30"/>
  </w:num>
  <w:num w:numId="25" w16cid:durableId="754791271">
    <w:abstractNumId w:val="13"/>
  </w:num>
  <w:num w:numId="26" w16cid:durableId="281040275">
    <w:abstractNumId w:val="32"/>
  </w:num>
  <w:num w:numId="27" w16cid:durableId="740374319">
    <w:abstractNumId w:val="24"/>
  </w:num>
  <w:num w:numId="28" w16cid:durableId="23142188">
    <w:abstractNumId w:val="5"/>
  </w:num>
  <w:num w:numId="29" w16cid:durableId="1172332001">
    <w:abstractNumId w:val="17"/>
  </w:num>
  <w:num w:numId="30" w16cid:durableId="1300303060">
    <w:abstractNumId w:val="18"/>
  </w:num>
  <w:num w:numId="31" w16cid:durableId="790317444">
    <w:abstractNumId w:val="23"/>
  </w:num>
  <w:num w:numId="32" w16cid:durableId="661278712">
    <w:abstractNumId w:val="14"/>
  </w:num>
  <w:num w:numId="33" w16cid:durableId="452263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E7"/>
    <w:rsid w:val="000065B4"/>
    <w:rsid w:val="00010F15"/>
    <w:rsid w:val="00011668"/>
    <w:rsid w:val="00015F99"/>
    <w:rsid w:val="0001670C"/>
    <w:rsid w:val="00020DE1"/>
    <w:rsid w:val="000233D3"/>
    <w:rsid w:val="00023938"/>
    <w:rsid w:val="000304BF"/>
    <w:rsid w:val="00031D72"/>
    <w:rsid w:val="00040037"/>
    <w:rsid w:val="00041657"/>
    <w:rsid w:val="00051A5E"/>
    <w:rsid w:val="000548E8"/>
    <w:rsid w:val="00060581"/>
    <w:rsid w:val="00061F96"/>
    <w:rsid w:val="000639A6"/>
    <w:rsid w:val="000649E8"/>
    <w:rsid w:val="00066CBA"/>
    <w:rsid w:val="0008611B"/>
    <w:rsid w:val="000950E6"/>
    <w:rsid w:val="000A02FC"/>
    <w:rsid w:val="000A29B3"/>
    <w:rsid w:val="000A3ABF"/>
    <w:rsid w:val="000A5802"/>
    <w:rsid w:val="000A5D71"/>
    <w:rsid w:val="000A70BB"/>
    <w:rsid w:val="000B0644"/>
    <w:rsid w:val="000B2BFE"/>
    <w:rsid w:val="000B3F92"/>
    <w:rsid w:val="000B4F4A"/>
    <w:rsid w:val="000B6390"/>
    <w:rsid w:val="000B7004"/>
    <w:rsid w:val="000C1544"/>
    <w:rsid w:val="000C2015"/>
    <w:rsid w:val="000C5D05"/>
    <w:rsid w:val="000C6D69"/>
    <w:rsid w:val="000D2FCB"/>
    <w:rsid w:val="000E0876"/>
    <w:rsid w:val="000E1086"/>
    <w:rsid w:val="000E1969"/>
    <w:rsid w:val="000E19F3"/>
    <w:rsid w:val="000E1A4A"/>
    <w:rsid w:val="000E30D6"/>
    <w:rsid w:val="000E3273"/>
    <w:rsid w:val="000E63E9"/>
    <w:rsid w:val="000E6FB4"/>
    <w:rsid w:val="000F7920"/>
    <w:rsid w:val="00107B55"/>
    <w:rsid w:val="001120F3"/>
    <w:rsid w:val="001142F9"/>
    <w:rsid w:val="00114F39"/>
    <w:rsid w:val="00115F96"/>
    <w:rsid w:val="00116A2C"/>
    <w:rsid w:val="00121FAD"/>
    <w:rsid w:val="00123864"/>
    <w:rsid w:val="00123A9E"/>
    <w:rsid w:val="0012585A"/>
    <w:rsid w:val="001314D9"/>
    <w:rsid w:val="0013253E"/>
    <w:rsid w:val="00134F9E"/>
    <w:rsid w:val="0013705F"/>
    <w:rsid w:val="00141920"/>
    <w:rsid w:val="00141EF1"/>
    <w:rsid w:val="00142DF7"/>
    <w:rsid w:val="0015023E"/>
    <w:rsid w:val="001578E1"/>
    <w:rsid w:val="001636EA"/>
    <w:rsid w:val="0016402E"/>
    <w:rsid w:val="001653C7"/>
    <w:rsid w:val="0016574B"/>
    <w:rsid w:val="00171285"/>
    <w:rsid w:val="001713BF"/>
    <w:rsid w:val="00172144"/>
    <w:rsid w:val="00174629"/>
    <w:rsid w:val="00174945"/>
    <w:rsid w:val="001849F5"/>
    <w:rsid w:val="00186723"/>
    <w:rsid w:val="0018691C"/>
    <w:rsid w:val="001872A2"/>
    <w:rsid w:val="00192EB8"/>
    <w:rsid w:val="00192F62"/>
    <w:rsid w:val="00196166"/>
    <w:rsid w:val="00196A0B"/>
    <w:rsid w:val="001A1950"/>
    <w:rsid w:val="001A5D7A"/>
    <w:rsid w:val="001A7AFF"/>
    <w:rsid w:val="001B0B66"/>
    <w:rsid w:val="001C1515"/>
    <w:rsid w:val="001C43D4"/>
    <w:rsid w:val="001C6070"/>
    <w:rsid w:val="001C7CA5"/>
    <w:rsid w:val="001D03F0"/>
    <w:rsid w:val="001D0E71"/>
    <w:rsid w:val="001D3298"/>
    <w:rsid w:val="001D4071"/>
    <w:rsid w:val="001D5BD1"/>
    <w:rsid w:val="001D5C45"/>
    <w:rsid w:val="001D7015"/>
    <w:rsid w:val="001D7769"/>
    <w:rsid w:val="001E0CA5"/>
    <w:rsid w:val="001E734E"/>
    <w:rsid w:val="001F292A"/>
    <w:rsid w:val="001F4040"/>
    <w:rsid w:val="001F4A55"/>
    <w:rsid w:val="001F5A53"/>
    <w:rsid w:val="001F5B6E"/>
    <w:rsid w:val="001F74B9"/>
    <w:rsid w:val="00202626"/>
    <w:rsid w:val="0020330B"/>
    <w:rsid w:val="002068D0"/>
    <w:rsid w:val="00210F67"/>
    <w:rsid w:val="002151F7"/>
    <w:rsid w:val="00222470"/>
    <w:rsid w:val="002341CF"/>
    <w:rsid w:val="00236987"/>
    <w:rsid w:val="002424A2"/>
    <w:rsid w:val="00244E89"/>
    <w:rsid w:val="00247633"/>
    <w:rsid w:val="00253B9C"/>
    <w:rsid w:val="00256434"/>
    <w:rsid w:val="00261009"/>
    <w:rsid w:val="00262B7A"/>
    <w:rsid w:val="00271704"/>
    <w:rsid w:val="00280171"/>
    <w:rsid w:val="00280C93"/>
    <w:rsid w:val="00281B52"/>
    <w:rsid w:val="00284D97"/>
    <w:rsid w:val="00290B1D"/>
    <w:rsid w:val="002937F0"/>
    <w:rsid w:val="002940D0"/>
    <w:rsid w:val="002960A3"/>
    <w:rsid w:val="002975A7"/>
    <w:rsid w:val="002A0B6E"/>
    <w:rsid w:val="002B18BE"/>
    <w:rsid w:val="002B273B"/>
    <w:rsid w:val="002C0D8C"/>
    <w:rsid w:val="002C31DF"/>
    <w:rsid w:val="002C3C9F"/>
    <w:rsid w:val="002C47F7"/>
    <w:rsid w:val="002C55E5"/>
    <w:rsid w:val="002D0B1D"/>
    <w:rsid w:val="002D1837"/>
    <w:rsid w:val="002D2D4B"/>
    <w:rsid w:val="002D4472"/>
    <w:rsid w:val="002D6227"/>
    <w:rsid w:val="002D6892"/>
    <w:rsid w:val="002E04C7"/>
    <w:rsid w:val="002E6AE7"/>
    <w:rsid w:val="002E6D9D"/>
    <w:rsid w:val="002E7053"/>
    <w:rsid w:val="002F0662"/>
    <w:rsid w:val="002F1498"/>
    <w:rsid w:val="002F211C"/>
    <w:rsid w:val="002F22A1"/>
    <w:rsid w:val="002F22DE"/>
    <w:rsid w:val="002F2CFA"/>
    <w:rsid w:val="002F3DF5"/>
    <w:rsid w:val="002F5C05"/>
    <w:rsid w:val="002F66CA"/>
    <w:rsid w:val="00311477"/>
    <w:rsid w:val="00311D3C"/>
    <w:rsid w:val="00314394"/>
    <w:rsid w:val="003166C9"/>
    <w:rsid w:val="003167AC"/>
    <w:rsid w:val="003171D0"/>
    <w:rsid w:val="00317D55"/>
    <w:rsid w:val="00322705"/>
    <w:rsid w:val="00323687"/>
    <w:rsid w:val="0032398D"/>
    <w:rsid w:val="003304B6"/>
    <w:rsid w:val="00331DAA"/>
    <w:rsid w:val="00333325"/>
    <w:rsid w:val="00333CA6"/>
    <w:rsid w:val="00334227"/>
    <w:rsid w:val="00335862"/>
    <w:rsid w:val="00340187"/>
    <w:rsid w:val="0034505D"/>
    <w:rsid w:val="003457FF"/>
    <w:rsid w:val="00346178"/>
    <w:rsid w:val="0035744C"/>
    <w:rsid w:val="00361524"/>
    <w:rsid w:val="00361C40"/>
    <w:rsid w:val="00363893"/>
    <w:rsid w:val="00365301"/>
    <w:rsid w:val="00371D65"/>
    <w:rsid w:val="003744A5"/>
    <w:rsid w:val="0037752A"/>
    <w:rsid w:val="003775C1"/>
    <w:rsid w:val="00380E02"/>
    <w:rsid w:val="00380E38"/>
    <w:rsid w:val="0038424D"/>
    <w:rsid w:val="003856E2"/>
    <w:rsid w:val="00386E85"/>
    <w:rsid w:val="0039163F"/>
    <w:rsid w:val="00391E83"/>
    <w:rsid w:val="00396426"/>
    <w:rsid w:val="00397410"/>
    <w:rsid w:val="003A5331"/>
    <w:rsid w:val="003B0D4F"/>
    <w:rsid w:val="003B254F"/>
    <w:rsid w:val="003C1ECF"/>
    <w:rsid w:val="003C4D16"/>
    <w:rsid w:val="003E2F0D"/>
    <w:rsid w:val="003F15D1"/>
    <w:rsid w:val="003F3B82"/>
    <w:rsid w:val="003F4443"/>
    <w:rsid w:val="004020FA"/>
    <w:rsid w:val="004021E5"/>
    <w:rsid w:val="004030FF"/>
    <w:rsid w:val="00403831"/>
    <w:rsid w:val="00410AF5"/>
    <w:rsid w:val="00414EFD"/>
    <w:rsid w:val="00421A4D"/>
    <w:rsid w:val="00425C17"/>
    <w:rsid w:val="004307F5"/>
    <w:rsid w:val="00434A10"/>
    <w:rsid w:val="00435DE8"/>
    <w:rsid w:val="0044046A"/>
    <w:rsid w:val="00440CFC"/>
    <w:rsid w:val="00446D4F"/>
    <w:rsid w:val="00447958"/>
    <w:rsid w:val="00447FAB"/>
    <w:rsid w:val="004502B7"/>
    <w:rsid w:val="00450991"/>
    <w:rsid w:val="0045258E"/>
    <w:rsid w:val="0045456C"/>
    <w:rsid w:val="00460EB4"/>
    <w:rsid w:val="004610F0"/>
    <w:rsid w:val="004618AB"/>
    <w:rsid w:val="004712C6"/>
    <w:rsid w:val="0047440A"/>
    <w:rsid w:val="00474C69"/>
    <w:rsid w:val="00474E73"/>
    <w:rsid w:val="00476A4C"/>
    <w:rsid w:val="00477043"/>
    <w:rsid w:val="0048243C"/>
    <w:rsid w:val="00491A19"/>
    <w:rsid w:val="00491A90"/>
    <w:rsid w:val="004940FE"/>
    <w:rsid w:val="00495E62"/>
    <w:rsid w:val="004B0C13"/>
    <w:rsid w:val="004B2FA5"/>
    <w:rsid w:val="004C38A8"/>
    <w:rsid w:val="004C3AB5"/>
    <w:rsid w:val="004D058D"/>
    <w:rsid w:val="004D2BE2"/>
    <w:rsid w:val="004D3447"/>
    <w:rsid w:val="004D4C4A"/>
    <w:rsid w:val="004D714F"/>
    <w:rsid w:val="004E04CF"/>
    <w:rsid w:val="004E345F"/>
    <w:rsid w:val="004E7BFC"/>
    <w:rsid w:val="004E7E53"/>
    <w:rsid w:val="004F745B"/>
    <w:rsid w:val="004F7992"/>
    <w:rsid w:val="00500680"/>
    <w:rsid w:val="00500E76"/>
    <w:rsid w:val="00501DFC"/>
    <w:rsid w:val="0050341B"/>
    <w:rsid w:val="0050440C"/>
    <w:rsid w:val="005076D9"/>
    <w:rsid w:val="0051048A"/>
    <w:rsid w:val="00511D4C"/>
    <w:rsid w:val="00512BD9"/>
    <w:rsid w:val="0052437F"/>
    <w:rsid w:val="00524E28"/>
    <w:rsid w:val="00531038"/>
    <w:rsid w:val="005331B6"/>
    <w:rsid w:val="00533DB0"/>
    <w:rsid w:val="005346ED"/>
    <w:rsid w:val="005360CF"/>
    <w:rsid w:val="00545930"/>
    <w:rsid w:val="00545E49"/>
    <w:rsid w:val="00546F48"/>
    <w:rsid w:val="00550AA3"/>
    <w:rsid w:val="0055169D"/>
    <w:rsid w:val="00555EA1"/>
    <w:rsid w:val="00556016"/>
    <w:rsid w:val="0055609D"/>
    <w:rsid w:val="00557311"/>
    <w:rsid w:val="0056037A"/>
    <w:rsid w:val="00560B4F"/>
    <w:rsid w:val="00561051"/>
    <w:rsid w:val="005617C9"/>
    <w:rsid w:val="00562477"/>
    <w:rsid w:val="00567B18"/>
    <w:rsid w:val="00570491"/>
    <w:rsid w:val="005708AB"/>
    <w:rsid w:val="00574FBE"/>
    <w:rsid w:val="00575A0E"/>
    <w:rsid w:val="00575AE9"/>
    <w:rsid w:val="005762D2"/>
    <w:rsid w:val="00586E17"/>
    <w:rsid w:val="00591271"/>
    <w:rsid w:val="005920A3"/>
    <w:rsid w:val="00592D65"/>
    <w:rsid w:val="0059302E"/>
    <w:rsid w:val="00593150"/>
    <w:rsid w:val="005932D7"/>
    <w:rsid w:val="005932DF"/>
    <w:rsid w:val="0059494A"/>
    <w:rsid w:val="00595117"/>
    <w:rsid w:val="005A0E46"/>
    <w:rsid w:val="005B193C"/>
    <w:rsid w:val="005C1DBC"/>
    <w:rsid w:val="005C3DC1"/>
    <w:rsid w:val="005C5913"/>
    <w:rsid w:val="005C5A78"/>
    <w:rsid w:val="005C6AB8"/>
    <w:rsid w:val="005D0467"/>
    <w:rsid w:val="005D2ED1"/>
    <w:rsid w:val="005D7871"/>
    <w:rsid w:val="005E35AD"/>
    <w:rsid w:val="005E7E40"/>
    <w:rsid w:val="005F11DD"/>
    <w:rsid w:val="006025DB"/>
    <w:rsid w:val="00602B21"/>
    <w:rsid w:val="00603F21"/>
    <w:rsid w:val="0060634C"/>
    <w:rsid w:val="00610402"/>
    <w:rsid w:val="006136A2"/>
    <w:rsid w:val="00614781"/>
    <w:rsid w:val="00627000"/>
    <w:rsid w:val="00635258"/>
    <w:rsid w:val="00635932"/>
    <w:rsid w:val="006407D5"/>
    <w:rsid w:val="00640A05"/>
    <w:rsid w:val="0064108A"/>
    <w:rsid w:val="00644DC8"/>
    <w:rsid w:val="00645BFF"/>
    <w:rsid w:val="0066088C"/>
    <w:rsid w:val="00660ACB"/>
    <w:rsid w:val="006616B1"/>
    <w:rsid w:val="006639FC"/>
    <w:rsid w:val="006642F3"/>
    <w:rsid w:val="006651C9"/>
    <w:rsid w:val="00666425"/>
    <w:rsid w:val="00667BC2"/>
    <w:rsid w:val="00670C6F"/>
    <w:rsid w:val="00671959"/>
    <w:rsid w:val="00672290"/>
    <w:rsid w:val="006742C3"/>
    <w:rsid w:val="00675B00"/>
    <w:rsid w:val="00686775"/>
    <w:rsid w:val="00686FD5"/>
    <w:rsid w:val="00691D03"/>
    <w:rsid w:val="00693CE4"/>
    <w:rsid w:val="00696F1B"/>
    <w:rsid w:val="006A2C60"/>
    <w:rsid w:val="006B0E33"/>
    <w:rsid w:val="006B2404"/>
    <w:rsid w:val="006B7D16"/>
    <w:rsid w:val="006C058E"/>
    <w:rsid w:val="006C4EB2"/>
    <w:rsid w:val="006C588D"/>
    <w:rsid w:val="006C5E6A"/>
    <w:rsid w:val="006C7E0B"/>
    <w:rsid w:val="006D1EF9"/>
    <w:rsid w:val="006D32C3"/>
    <w:rsid w:val="006E0B81"/>
    <w:rsid w:val="006E3309"/>
    <w:rsid w:val="006E69E5"/>
    <w:rsid w:val="006E6B42"/>
    <w:rsid w:val="006F2A56"/>
    <w:rsid w:val="006F3308"/>
    <w:rsid w:val="006F33E7"/>
    <w:rsid w:val="006F6041"/>
    <w:rsid w:val="0070052A"/>
    <w:rsid w:val="00701F3A"/>
    <w:rsid w:val="00703728"/>
    <w:rsid w:val="00704930"/>
    <w:rsid w:val="0070539A"/>
    <w:rsid w:val="007065EB"/>
    <w:rsid w:val="00710CFD"/>
    <w:rsid w:val="00711994"/>
    <w:rsid w:val="0071413E"/>
    <w:rsid w:val="007171D1"/>
    <w:rsid w:val="007207D7"/>
    <w:rsid w:val="00721273"/>
    <w:rsid w:val="00721678"/>
    <w:rsid w:val="00730690"/>
    <w:rsid w:val="0073088A"/>
    <w:rsid w:val="00731066"/>
    <w:rsid w:val="007351BE"/>
    <w:rsid w:val="00740CC8"/>
    <w:rsid w:val="0074257C"/>
    <w:rsid w:val="0074402E"/>
    <w:rsid w:val="00744B0F"/>
    <w:rsid w:val="00747F32"/>
    <w:rsid w:val="007521A5"/>
    <w:rsid w:val="007538FC"/>
    <w:rsid w:val="007560BC"/>
    <w:rsid w:val="007560FC"/>
    <w:rsid w:val="00762D18"/>
    <w:rsid w:val="00764A56"/>
    <w:rsid w:val="00771296"/>
    <w:rsid w:val="00772229"/>
    <w:rsid w:val="0077266D"/>
    <w:rsid w:val="00776676"/>
    <w:rsid w:val="0077756C"/>
    <w:rsid w:val="0078319E"/>
    <w:rsid w:val="00783E2B"/>
    <w:rsid w:val="00786F20"/>
    <w:rsid w:val="007903DA"/>
    <w:rsid w:val="007922CF"/>
    <w:rsid w:val="00793E8F"/>
    <w:rsid w:val="007A1FCB"/>
    <w:rsid w:val="007A348E"/>
    <w:rsid w:val="007B0D69"/>
    <w:rsid w:val="007B14B7"/>
    <w:rsid w:val="007B18D1"/>
    <w:rsid w:val="007B3B26"/>
    <w:rsid w:val="007B440C"/>
    <w:rsid w:val="007C10DA"/>
    <w:rsid w:val="007C1402"/>
    <w:rsid w:val="007C23D2"/>
    <w:rsid w:val="007C3E6A"/>
    <w:rsid w:val="007C4350"/>
    <w:rsid w:val="007C505F"/>
    <w:rsid w:val="007C5495"/>
    <w:rsid w:val="007D0003"/>
    <w:rsid w:val="007D3FDC"/>
    <w:rsid w:val="007D5D24"/>
    <w:rsid w:val="007D778E"/>
    <w:rsid w:val="007E0B2D"/>
    <w:rsid w:val="007E1923"/>
    <w:rsid w:val="007E3A1C"/>
    <w:rsid w:val="007E4055"/>
    <w:rsid w:val="007E4324"/>
    <w:rsid w:val="007F653B"/>
    <w:rsid w:val="007F695B"/>
    <w:rsid w:val="007F7231"/>
    <w:rsid w:val="007F72AD"/>
    <w:rsid w:val="008005D6"/>
    <w:rsid w:val="00801382"/>
    <w:rsid w:val="00814B19"/>
    <w:rsid w:val="00816129"/>
    <w:rsid w:val="008165D9"/>
    <w:rsid w:val="00817489"/>
    <w:rsid w:val="008212CE"/>
    <w:rsid w:val="008244AF"/>
    <w:rsid w:val="00824E7F"/>
    <w:rsid w:val="00825B00"/>
    <w:rsid w:val="00826F12"/>
    <w:rsid w:val="00827071"/>
    <w:rsid w:val="008312C1"/>
    <w:rsid w:val="00841CED"/>
    <w:rsid w:val="00841F71"/>
    <w:rsid w:val="00842555"/>
    <w:rsid w:val="00843993"/>
    <w:rsid w:val="00851710"/>
    <w:rsid w:val="00853E2F"/>
    <w:rsid w:val="00854ED6"/>
    <w:rsid w:val="00860704"/>
    <w:rsid w:val="008643FC"/>
    <w:rsid w:val="00867935"/>
    <w:rsid w:val="00867BFB"/>
    <w:rsid w:val="00870531"/>
    <w:rsid w:val="008712E2"/>
    <w:rsid w:val="008715CA"/>
    <w:rsid w:val="00875FD9"/>
    <w:rsid w:val="0088069E"/>
    <w:rsid w:val="00882FEF"/>
    <w:rsid w:val="0088402A"/>
    <w:rsid w:val="0088561D"/>
    <w:rsid w:val="008944F3"/>
    <w:rsid w:val="00896725"/>
    <w:rsid w:val="00896FEF"/>
    <w:rsid w:val="00897439"/>
    <w:rsid w:val="008A08EC"/>
    <w:rsid w:val="008A3662"/>
    <w:rsid w:val="008B08F5"/>
    <w:rsid w:val="008B1432"/>
    <w:rsid w:val="008B25E2"/>
    <w:rsid w:val="008B5EBA"/>
    <w:rsid w:val="008C2D2C"/>
    <w:rsid w:val="008C4EF0"/>
    <w:rsid w:val="008C7765"/>
    <w:rsid w:val="008D598F"/>
    <w:rsid w:val="008D5999"/>
    <w:rsid w:val="008D7058"/>
    <w:rsid w:val="008E1D22"/>
    <w:rsid w:val="008E3BD1"/>
    <w:rsid w:val="008F23E7"/>
    <w:rsid w:val="0090036D"/>
    <w:rsid w:val="00903673"/>
    <w:rsid w:val="00907B72"/>
    <w:rsid w:val="00910FB5"/>
    <w:rsid w:val="00913AD8"/>
    <w:rsid w:val="00915061"/>
    <w:rsid w:val="00915DA6"/>
    <w:rsid w:val="0092044D"/>
    <w:rsid w:val="00921F6B"/>
    <w:rsid w:val="0092301B"/>
    <w:rsid w:val="009247EF"/>
    <w:rsid w:val="00924AC5"/>
    <w:rsid w:val="00930E14"/>
    <w:rsid w:val="00934904"/>
    <w:rsid w:val="00934906"/>
    <w:rsid w:val="00934CC0"/>
    <w:rsid w:val="00936495"/>
    <w:rsid w:val="00940B34"/>
    <w:rsid w:val="00944D36"/>
    <w:rsid w:val="00945BF2"/>
    <w:rsid w:val="00950528"/>
    <w:rsid w:val="00953EEB"/>
    <w:rsid w:val="009543C9"/>
    <w:rsid w:val="00954DB8"/>
    <w:rsid w:val="009554B0"/>
    <w:rsid w:val="00955A03"/>
    <w:rsid w:val="00955B72"/>
    <w:rsid w:val="00956CCB"/>
    <w:rsid w:val="00957342"/>
    <w:rsid w:val="009644C5"/>
    <w:rsid w:val="00964701"/>
    <w:rsid w:val="009729EE"/>
    <w:rsid w:val="00975E37"/>
    <w:rsid w:val="00976565"/>
    <w:rsid w:val="00980E84"/>
    <w:rsid w:val="00982E18"/>
    <w:rsid w:val="00983E65"/>
    <w:rsid w:val="00987360"/>
    <w:rsid w:val="00987C2D"/>
    <w:rsid w:val="00992B5E"/>
    <w:rsid w:val="00995BAF"/>
    <w:rsid w:val="0099678B"/>
    <w:rsid w:val="009969CD"/>
    <w:rsid w:val="00997041"/>
    <w:rsid w:val="009A1CEC"/>
    <w:rsid w:val="009A3B8F"/>
    <w:rsid w:val="009A7C5B"/>
    <w:rsid w:val="009B78C5"/>
    <w:rsid w:val="009C005C"/>
    <w:rsid w:val="009C3AA9"/>
    <w:rsid w:val="009C657E"/>
    <w:rsid w:val="009D2C75"/>
    <w:rsid w:val="009D4225"/>
    <w:rsid w:val="009D7034"/>
    <w:rsid w:val="009D7EAC"/>
    <w:rsid w:val="009E1695"/>
    <w:rsid w:val="009E599A"/>
    <w:rsid w:val="009E5D49"/>
    <w:rsid w:val="009E63E6"/>
    <w:rsid w:val="009F1B82"/>
    <w:rsid w:val="009F1F6C"/>
    <w:rsid w:val="009F325D"/>
    <w:rsid w:val="00A013DB"/>
    <w:rsid w:val="00A05CB3"/>
    <w:rsid w:val="00A12F51"/>
    <w:rsid w:val="00A14EC7"/>
    <w:rsid w:val="00A209D6"/>
    <w:rsid w:val="00A21058"/>
    <w:rsid w:val="00A219BF"/>
    <w:rsid w:val="00A21E2B"/>
    <w:rsid w:val="00A22FA4"/>
    <w:rsid w:val="00A2415A"/>
    <w:rsid w:val="00A274D0"/>
    <w:rsid w:val="00A27DC6"/>
    <w:rsid w:val="00A301EA"/>
    <w:rsid w:val="00A32875"/>
    <w:rsid w:val="00A41F56"/>
    <w:rsid w:val="00A42907"/>
    <w:rsid w:val="00A50596"/>
    <w:rsid w:val="00A52361"/>
    <w:rsid w:val="00A524A8"/>
    <w:rsid w:val="00A5270B"/>
    <w:rsid w:val="00A53C29"/>
    <w:rsid w:val="00A56727"/>
    <w:rsid w:val="00A61C1F"/>
    <w:rsid w:val="00A64EAB"/>
    <w:rsid w:val="00A6602E"/>
    <w:rsid w:val="00A67D0A"/>
    <w:rsid w:val="00A71AB8"/>
    <w:rsid w:val="00A72D2D"/>
    <w:rsid w:val="00A73EBD"/>
    <w:rsid w:val="00A76156"/>
    <w:rsid w:val="00A76882"/>
    <w:rsid w:val="00A802E0"/>
    <w:rsid w:val="00A817F5"/>
    <w:rsid w:val="00A82F9C"/>
    <w:rsid w:val="00A8604A"/>
    <w:rsid w:val="00A87003"/>
    <w:rsid w:val="00A9454F"/>
    <w:rsid w:val="00AA0AAD"/>
    <w:rsid w:val="00AA2996"/>
    <w:rsid w:val="00AA57E7"/>
    <w:rsid w:val="00AA6473"/>
    <w:rsid w:val="00AB3A3B"/>
    <w:rsid w:val="00AB3EBC"/>
    <w:rsid w:val="00AB7E3A"/>
    <w:rsid w:val="00AC14E9"/>
    <w:rsid w:val="00AC68D6"/>
    <w:rsid w:val="00AC6BDB"/>
    <w:rsid w:val="00AC7A54"/>
    <w:rsid w:val="00AC7D43"/>
    <w:rsid w:val="00AD0ECB"/>
    <w:rsid w:val="00AD46E9"/>
    <w:rsid w:val="00AE1568"/>
    <w:rsid w:val="00AE7CC8"/>
    <w:rsid w:val="00AF03FF"/>
    <w:rsid w:val="00AF06CA"/>
    <w:rsid w:val="00AF140E"/>
    <w:rsid w:val="00AF3C2B"/>
    <w:rsid w:val="00B01580"/>
    <w:rsid w:val="00B029DC"/>
    <w:rsid w:val="00B04F82"/>
    <w:rsid w:val="00B06149"/>
    <w:rsid w:val="00B07B2E"/>
    <w:rsid w:val="00B11D48"/>
    <w:rsid w:val="00B144EB"/>
    <w:rsid w:val="00B2119D"/>
    <w:rsid w:val="00B2147A"/>
    <w:rsid w:val="00B219E7"/>
    <w:rsid w:val="00B22422"/>
    <w:rsid w:val="00B243C5"/>
    <w:rsid w:val="00B24671"/>
    <w:rsid w:val="00B24DAB"/>
    <w:rsid w:val="00B254B6"/>
    <w:rsid w:val="00B34F35"/>
    <w:rsid w:val="00B419E7"/>
    <w:rsid w:val="00B42815"/>
    <w:rsid w:val="00B4650F"/>
    <w:rsid w:val="00B505A2"/>
    <w:rsid w:val="00B51DD3"/>
    <w:rsid w:val="00B52883"/>
    <w:rsid w:val="00B5424F"/>
    <w:rsid w:val="00B57209"/>
    <w:rsid w:val="00B576A1"/>
    <w:rsid w:val="00B602F9"/>
    <w:rsid w:val="00B613FA"/>
    <w:rsid w:val="00B61E38"/>
    <w:rsid w:val="00B63FF0"/>
    <w:rsid w:val="00B6492D"/>
    <w:rsid w:val="00B67707"/>
    <w:rsid w:val="00B7173A"/>
    <w:rsid w:val="00B810FE"/>
    <w:rsid w:val="00B878D8"/>
    <w:rsid w:val="00B9134B"/>
    <w:rsid w:val="00B92042"/>
    <w:rsid w:val="00B92F95"/>
    <w:rsid w:val="00B93696"/>
    <w:rsid w:val="00B9535D"/>
    <w:rsid w:val="00B9763A"/>
    <w:rsid w:val="00BA1976"/>
    <w:rsid w:val="00BA2FA9"/>
    <w:rsid w:val="00BA4CC3"/>
    <w:rsid w:val="00BA5577"/>
    <w:rsid w:val="00BB6D06"/>
    <w:rsid w:val="00BB7726"/>
    <w:rsid w:val="00BC01C1"/>
    <w:rsid w:val="00BC5CDD"/>
    <w:rsid w:val="00BD45C2"/>
    <w:rsid w:val="00BD5CE1"/>
    <w:rsid w:val="00BD62D0"/>
    <w:rsid w:val="00BE0F48"/>
    <w:rsid w:val="00BE46BF"/>
    <w:rsid w:val="00BE6A57"/>
    <w:rsid w:val="00BF2AF0"/>
    <w:rsid w:val="00BF648B"/>
    <w:rsid w:val="00C02822"/>
    <w:rsid w:val="00C02D9F"/>
    <w:rsid w:val="00C0383F"/>
    <w:rsid w:val="00C11FF9"/>
    <w:rsid w:val="00C122A1"/>
    <w:rsid w:val="00C13517"/>
    <w:rsid w:val="00C155DD"/>
    <w:rsid w:val="00C16E95"/>
    <w:rsid w:val="00C215E2"/>
    <w:rsid w:val="00C246FC"/>
    <w:rsid w:val="00C25ED6"/>
    <w:rsid w:val="00C27514"/>
    <w:rsid w:val="00C33923"/>
    <w:rsid w:val="00C34310"/>
    <w:rsid w:val="00C36A59"/>
    <w:rsid w:val="00C4045B"/>
    <w:rsid w:val="00C426D5"/>
    <w:rsid w:val="00C44663"/>
    <w:rsid w:val="00C47BDA"/>
    <w:rsid w:val="00C5280F"/>
    <w:rsid w:val="00C52DF9"/>
    <w:rsid w:val="00C57B7B"/>
    <w:rsid w:val="00C61BF4"/>
    <w:rsid w:val="00C66DDB"/>
    <w:rsid w:val="00C70822"/>
    <w:rsid w:val="00C70A5A"/>
    <w:rsid w:val="00C70E2A"/>
    <w:rsid w:val="00C75788"/>
    <w:rsid w:val="00C76511"/>
    <w:rsid w:val="00C939F5"/>
    <w:rsid w:val="00C94D53"/>
    <w:rsid w:val="00C95D8C"/>
    <w:rsid w:val="00C97623"/>
    <w:rsid w:val="00CA058F"/>
    <w:rsid w:val="00CA14DC"/>
    <w:rsid w:val="00CA46F2"/>
    <w:rsid w:val="00CA717C"/>
    <w:rsid w:val="00CB22E7"/>
    <w:rsid w:val="00CB27A8"/>
    <w:rsid w:val="00CB4A8C"/>
    <w:rsid w:val="00CB5922"/>
    <w:rsid w:val="00CB695A"/>
    <w:rsid w:val="00CC37D6"/>
    <w:rsid w:val="00CC43E3"/>
    <w:rsid w:val="00CC4497"/>
    <w:rsid w:val="00CC613C"/>
    <w:rsid w:val="00CC7ABE"/>
    <w:rsid w:val="00CC7B47"/>
    <w:rsid w:val="00CC7CEE"/>
    <w:rsid w:val="00CD14F5"/>
    <w:rsid w:val="00CE131E"/>
    <w:rsid w:val="00D005DB"/>
    <w:rsid w:val="00D00BC9"/>
    <w:rsid w:val="00D00E59"/>
    <w:rsid w:val="00D018DD"/>
    <w:rsid w:val="00D01DD4"/>
    <w:rsid w:val="00D0724F"/>
    <w:rsid w:val="00D16D2D"/>
    <w:rsid w:val="00D23C9C"/>
    <w:rsid w:val="00D27E5E"/>
    <w:rsid w:val="00D32159"/>
    <w:rsid w:val="00D36E9D"/>
    <w:rsid w:val="00D4298E"/>
    <w:rsid w:val="00D4350F"/>
    <w:rsid w:val="00D43E19"/>
    <w:rsid w:val="00D4656A"/>
    <w:rsid w:val="00D473E1"/>
    <w:rsid w:val="00D5081D"/>
    <w:rsid w:val="00D52339"/>
    <w:rsid w:val="00D54E70"/>
    <w:rsid w:val="00D576A3"/>
    <w:rsid w:val="00D603D5"/>
    <w:rsid w:val="00D60672"/>
    <w:rsid w:val="00D616CF"/>
    <w:rsid w:val="00D6266F"/>
    <w:rsid w:val="00D64B72"/>
    <w:rsid w:val="00D67CE8"/>
    <w:rsid w:val="00D70D51"/>
    <w:rsid w:val="00D71356"/>
    <w:rsid w:val="00D72546"/>
    <w:rsid w:val="00D8430A"/>
    <w:rsid w:val="00D86177"/>
    <w:rsid w:val="00D93249"/>
    <w:rsid w:val="00D95F9B"/>
    <w:rsid w:val="00D9607D"/>
    <w:rsid w:val="00D97741"/>
    <w:rsid w:val="00D977D8"/>
    <w:rsid w:val="00DA0477"/>
    <w:rsid w:val="00DA573F"/>
    <w:rsid w:val="00DA6469"/>
    <w:rsid w:val="00DA6C0D"/>
    <w:rsid w:val="00DA7A8B"/>
    <w:rsid w:val="00DA7F80"/>
    <w:rsid w:val="00DB0F26"/>
    <w:rsid w:val="00DB3F04"/>
    <w:rsid w:val="00DB6834"/>
    <w:rsid w:val="00DB7EC6"/>
    <w:rsid w:val="00DD315D"/>
    <w:rsid w:val="00DD447E"/>
    <w:rsid w:val="00DD54CF"/>
    <w:rsid w:val="00DE1FD3"/>
    <w:rsid w:val="00DF0F5F"/>
    <w:rsid w:val="00DF45EE"/>
    <w:rsid w:val="00DF7B06"/>
    <w:rsid w:val="00E01095"/>
    <w:rsid w:val="00E0315A"/>
    <w:rsid w:val="00E03C07"/>
    <w:rsid w:val="00E03F8E"/>
    <w:rsid w:val="00E04865"/>
    <w:rsid w:val="00E14033"/>
    <w:rsid w:val="00E14D8A"/>
    <w:rsid w:val="00E15393"/>
    <w:rsid w:val="00E22A8D"/>
    <w:rsid w:val="00E252EF"/>
    <w:rsid w:val="00E30461"/>
    <w:rsid w:val="00E3095A"/>
    <w:rsid w:val="00E309D4"/>
    <w:rsid w:val="00E31EB6"/>
    <w:rsid w:val="00E321D9"/>
    <w:rsid w:val="00E33627"/>
    <w:rsid w:val="00E336FB"/>
    <w:rsid w:val="00E354B3"/>
    <w:rsid w:val="00E366CE"/>
    <w:rsid w:val="00E36F57"/>
    <w:rsid w:val="00E4180A"/>
    <w:rsid w:val="00E42CA4"/>
    <w:rsid w:val="00E4628C"/>
    <w:rsid w:val="00E51898"/>
    <w:rsid w:val="00E53EB1"/>
    <w:rsid w:val="00E60949"/>
    <w:rsid w:val="00E634D5"/>
    <w:rsid w:val="00E64E45"/>
    <w:rsid w:val="00E65BAB"/>
    <w:rsid w:val="00E66349"/>
    <w:rsid w:val="00E664E2"/>
    <w:rsid w:val="00E70C3C"/>
    <w:rsid w:val="00E71436"/>
    <w:rsid w:val="00E766C5"/>
    <w:rsid w:val="00E80376"/>
    <w:rsid w:val="00E811B5"/>
    <w:rsid w:val="00E8344B"/>
    <w:rsid w:val="00E84AA6"/>
    <w:rsid w:val="00E84E5A"/>
    <w:rsid w:val="00E935C7"/>
    <w:rsid w:val="00E94231"/>
    <w:rsid w:val="00E9487C"/>
    <w:rsid w:val="00E95406"/>
    <w:rsid w:val="00E965EA"/>
    <w:rsid w:val="00E96A02"/>
    <w:rsid w:val="00E978FA"/>
    <w:rsid w:val="00EA3743"/>
    <w:rsid w:val="00EA403D"/>
    <w:rsid w:val="00EB5B09"/>
    <w:rsid w:val="00EB638E"/>
    <w:rsid w:val="00EB67F2"/>
    <w:rsid w:val="00EB788C"/>
    <w:rsid w:val="00EB7E38"/>
    <w:rsid w:val="00EC178C"/>
    <w:rsid w:val="00EC20F0"/>
    <w:rsid w:val="00EC37DE"/>
    <w:rsid w:val="00EC4070"/>
    <w:rsid w:val="00EC45FC"/>
    <w:rsid w:val="00EC502F"/>
    <w:rsid w:val="00EC769B"/>
    <w:rsid w:val="00EC7D7E"/>
    <w:rsid w:val="00EC7FB2"/>
    <w:rsid w:val="00ED0B37"/>
    <w:rsid w:val="00ED2934"/>
    <w:rsid w:val="00ED3EA1"/>
    <w:rsid w:val="00ED5C4B"/>
    <w:rsid w:val="00EE1918"/>
    <w:rsid w:val="00EE5A0E"/>
    <w:rsid w:val="00EE73FE"/>
    <w:rsid w:val="00EE777B"/>
    <w:rsid w:val="00EF1A63"/>
    <w:rsid w:val="00EF6AF7"/>
    <w:rsid w:val="00F04CE5"/>
    <w:rsid w:val="00F07884"/>
    <w:rsid w:val="00F10E47"/>
    <w:rsid w:val="00F1375A"/>
    <w:rsid w:val="00F146E8"/>
    <w:rsid w:val="00F14C8A"/>
    <w:rsid w:val="00F17F0D"/>
    <w:rsid w:val="00F24F9F"/>
    <w:rsid w:val="00F302CA"/>
    <w:rsid w:val="00F33F1E"/>
    <w:rsid w:val="00F362A4"/>
    <w:rsid w:val="00F37BD3"/>
    <w:rsid w:val="00F4236A"/>
    <w:rsid w:val="00F439D8"/>
    <w:rsid w:val="00F47A4E"/>
    <w:rsid w:val="00F47DF5"/>
    <w:rsid w:val="00F501A9"/>
    <w:rsid w:val="00F50BC3"/>
    <w:rsid w:val="00F53434"/>
    <w:rsid w:val="00F53C57"/>
    <w:rsid w:val="00F54998"/>
    <w:rsid w:val="00F565D5"/>
    <w:rsid w:val="00F61868"/>
    <w:rsid w:val="00F61913"/>
    <w:rsid w:val="00F6323D"/>
    <w:rsid w:val="00F6720C"/>
    <w:rsid w:val="00F67BFD"/>
    <w:rsid w:val="00F775F8"/>
    <w:rsid w:val="00F779FB"/>
    <w:rsid w:val="00F85D81"/>
    <w:rsid w:val="00F870C5"/>
    <w:rsid w:val="00FA22DE"/>
    <w:rsid w:val="00FA2548"/>
    <w:rsid w:val="00FA2636"/>
    <w:rsid w:val="00FA3AE3"/>
    <w:rsid w:val="00FA718D"/>
    <w:rsid w:val="00FB0C94"/>
    <w:rsid w:val="00FB268E"/>
    <w:rsid w:val="00FC1593"/>
    <w:rsid w:val="00FC37A1"/>
    <w:rsid w:val="00FC6628"/>
    <w:rsid w:val="00FD230B"/>
    <w:rsid w:val="00FD69DE"/>
    <w:rsid w:val="00FD6E3D"/>
    <w:rsid w:val="00FD7B94"/>
    <w:rsid w:val="00FE0076"/>
    <w:rsid w:val="00FE2C95"/>
    <w:rsid w:val="00FE6AF7"/>
    <w:rsid w:val="00FF22AC"/>
    <w:rsid w:val="00FF2DCF"/>
    <w:rsid w:val="0625F09B"/>
    <w:rsid w:val="3D1F2EBA"/>
    <w:rsid w:val="474E38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B19B"/>
  <w15:chartTrackingRefBased/>
  <w15:docId w15:val="{F6AEE973-4B63-4BCD-959A-82D6F8AC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8F5"/>
  </w:style>
  <w:style w:type="paragraph" w:styleId="Heading2">
    <w:name w:val="heading 2"/>
    <w:basedOn w:val="Normal"/>
    <w:next w:val="Normal"/>
    <w:link w:val="Heading2Char"/>
    <w:uiPriority w:val="9"/>
    <w:unhideWhenUsed/>
    <w:qFormat/>
    <w:rsid w:val="00C70E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AD8"/>
  </w:style>
  <w:style w:type="paragraph" w:styleId="Footer">
    <w:name w:val="footer"/>
    <w:basedOn w:val="Normal"/>
    <w:link w:val="FooterChar"/>
    <w:uiPriority w:val="99"/>
    <w:unhideWhenUsed/>
    <w:rsid w:val="00913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AD8"/>
  </w:style>
  <w:style w:type="paragraph" w:styleId="ListParagraph">
    <w:name w:val="List Paragraph"/>
    <w:basedOn w:val="Normal"/>
    <w:uiPriority w:val="34"/>
    <w:qFormat/>
    <w:rsid w:val="00997041"/>
    <w:pPr>
      <w:ind w:left="720"/>
      <w:contextualSpacing/>
    </w:pPr>
  </w:style>
  <w:style w:type="character" w:styleId="CommentReference">
    <w:name w:val="annotation reference"/>
    <w:basedOn w:val="DefaultParagraphFont"/>
    <w:uiPriority w:val="99"/>
    <w:semiHidden/>
    <w:unhideWhenUsed/>
    <w:rsid w:val="00997041"/>
    <w:rPr>
      <w:sz w:val="16"/>
      <w:szCs w:val="16"/>
    </w:rPr>
  </w:style>
  <w:style w:type="paragraph" w:styleId="CommentText">
    <w:name w:val="annotation text"/>
    <w:basedOn w:val="Normal"/>
    <w:link w:val="CommentTextChar"/>
    <w:uiPriority w:val="99"/>
    <w:semiHidden/>
    <w:unhideWhenUsed/>
    <w:rsid w:val="00997041"/>
    <w:pPr>
      <w:spacing w:line="240" w:lineRule="auto"/>
    </w:pPr>
    <w:rPr>
      <w:sz w:val="20"/>
      <w:szCs w:val="20"/>
    </w:rPr>
  </w:style>
  <w:style w:type="character" w:customStyle="1" w:styleId="CommentTextChar">
    <w:name w:val="Comment Text Char"/>
    <w:basedOn w:val="DefaultParagraphFont"/>
    <w:link w:val="CommentText"/>
    <w:uiPriority w:val="99"/>
    <w:semiHidden/>
    <w:rsid w:val="00997041"/>
    <w:rPr>
      <w:sz w:val="20"/>
      <w:szCs w:val="20"/>
    </w:rPr>
  </w:style>
  <w:style w:type="paragraph" w:styleId="CommentSubject">
    <w:name w:val="annotation subject"/>
    <w:basedOn w:val="CommentText"/>
    <w:next w:val="CommentText"/>
    <w:link w:val="CommentSubjectChar"/>
    <w:uiPriority w:val="99"/>
    <w:semiHidden/>
    <w:unhideWhenUsed/>
    <w:rsid w:val="00997041"/>
    <w:rPr>
      <w:b/>
      <w:bCs/>
    </w:rPr>
  </w:style>
  <w:style w:type="character" w:customStyle="1" w:styleId="CommentSubjectChar">
    <w:name w:val="Comment Subject Char"/>
    <w:basedOn w:val="CommentTextChar"/>
    <w:link w:val="CommentSubject"/>
    <w:uiPriority w:val="99"/>
    <w:semiHidden/>
    <w:rsid w:val="00997041"/>
    <w:rPr>
      <w:b/>
      <w:bCs/>
      <w:sz w:val="20"/>
      <w:szCs w:val="20"/>
    </w:rPr>
  </w:style>
  <w:style w:type="paragraph" w:styleId="BalloonText">
    <w:name w:val="Balloon Text"/>
    <w:basedOn w:val="Normal"/>
    <w:link w:val="BalloonTextChar"/>
    <w:uiPriority w:val="99"/>
    <w:semiHidden/>
    <w:unhideWhenUsed/>
    <w:rsid w:val="00997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041"/>
    <w:rPr>
      <w:rFonts w:ascii="Segoe UI" w:hAnsi="Segoe UI" w:cs="Segoe UI"/>
      <w:sz w:val="18"/>
      <w:szCs w:val="18"/>
    </w:rPr>
  </w:style>
  <w:style w:type="table" w:customStyle="1" w:styleId="TableGrid1">
    <w:name w:val="Table Grid1"/>
    <w:basedOn w:val="TableNormal"/>
    <w:next w:val="TableGrid"/>
    <w:uiPriority w:val="39"/>
    <w:rsid w:val="00B24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24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2042"/>
    <w:rPr>
      <w:color w:val="0563C1" w:themeColor="hyperlink"/>
      <w:u w:val="single"/>
    </w:rPr>
  </w:style>
  <w:style w:type="character" w:styleId="UnresolvedMention">
    <w:name w:val="Unresolved Mention"/>
    <w:basedOn w:val="DefaultParagraphFont"/>
    <w:uiPriority w:val="99"/>
    <w:semiHidden/>
    <w:unhideWhenUsed/>
    <w:rsid w:val="00B92042"/>
    <w:rPr>
      <w:color w:val="605E5C"/>
      <w:shd w:val="clear" w:color="auto" w:fill="E1DFDD"/>
    </w:rPr>
  </w:style>
  <w:style w:type="paragraph" w:styleId="PlainText">
    <w:name w:val="Plain Text"/>
    <w:basedOn w:val="Normal"/>
    <w:link w:val="PlainTextChar"/>
    <w:uiPriority w:val="99"/>
    <w:unhideWhenUsed/>
    <w:rsid w:val="00FB0C9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B0C94"/>
    <w:rPr>
      <w:rFonts w:ascii="Calibri" w:hAnsi="Calibri"/>
      <w:szCs w:val="21"/>
    </w:rPr>
  </w:style>
  <w:style w:type="character" w:customStyle="1" w:styleId="Heading2Char">
    <w:name w:val="Heading 2 Char"/>
    <w:basedOn w:val="DefaultParagraphFont"/>
    <w:link w:val="Heading2"/>
    <w:uiPriority w:val="9"/>
    <w:rsid w:val="00C70E2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A6602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4604">
      <w:bodyDiv w:val="1"/>
      <w:marLeft w:val="0"/>
      <w:marRight w:val="0"/>
      <w:marTop w:val="0"/>
      <w:marBottom w:val="0"/>
      <w:divBdr>
        <w:top w:val="none" w:sz="0" w:space="0" w:color="auto"/>
        <w:left w:val="none" w:sz="0" w:space="0" w:color="auto"/>
        <w:bottom w:val="none" w:sz="0" w:space="0" w:color="auto"/>
        <w:right w:val="none" w:sz="0" w:space="0" w:color="auto"/>
      </w:divBdr>
    </w:div>
    <w:div w:id="66149471">
      <w:bodyDiv w:val="1"/>
      <w:marLeft w:val="0"/>
      <w:marRight w:val="0"/>
      <w:marTop w:val="0"/>
      <w:marBottom w:val="0"/>
      <w:divBdr>
        <w:top w:val="none" w:sz="0" w:space="0" w:color="auto"/>
        <w:left w:val="none" w:sz="0" w:space="0" w:color="auto"/>
        <w:bottom w:val="none" w:sz="0" w:space="0" w:color="auto"/>
        <w:right w:val="none" w:sz="0" w:space="0" w:color="auto"/>
      </w:divBdr>
    </w:div>
    <w:div w:id="198516864">
      <w:bodyDiv w:val="1"/>
      <w:marLeft w:val="0"/>
      <w:marRight w:val="0"/>
      <w:marTop w:val="0"/>
      <w:marBottom w:val="0"/>
      <w:divBdr>
        <w:top w:val="none" w:sz="0" w:space="0" w:color="auto"/>
        <w:left w:val="none" w:sz="0" w:space="0" w:color="auto"/>
        <w:bottom w:val="none" w:sz="0" w:space="0" w:color="auto"/>
        <w:right w:val="none" w:sz="0" w:space="0" w:color="auto"/>
      </w:divBdr>
    </w:div>
    <w:div w:id="257637745">
      <w:bodyDiv w:val="1"/>
      <w:marLeft w:val="0"/>
      <w:marRight w:val="0"/>
      <w:marTop w:val="0"/>
      <w:marBottom w:val="0"/>
      <w:divBdr>
        <w:top w:val="none" w:sz="0" w:space="0" w:color="auto"/>
        <w:left w:val="none" w:sz="0" w:space="0" w:color="auto"/>
        <w:bottom w:val="none" w:sz="0" w:space="0" w:color="auto"/>
        <w:right w:val="none" w:sz="0" w:space="0" w:color="auto"/>
      </w:divBdr>
    </w:div>
    <w:div w:id="432633189">
      <w:bodyDiv w:val="1"/>
      <w:marLeft w:val="0"/>
      <w:marRight w:val="0"/>
      <w:marTop w:val="0"/>
      <w:marBottom w:val="0"/>
      <w:divBdr>
        <w:top w:val="none" w:sz="0" w:space="0" w:color="auto"/>
        <w:left w:val="none" w:sz="0" w:space="0" w:color="auto"/>
        <w:bottom w:val="none" w:sz="0" w:space="0" w:color="auto"/>
        <w:right w:val="none" w:sz="0" w:space="0" w:color="auto"/>
      </w:divBdr>
    </w:div>
    <w:div w:id="1108155448">
      <w:bodyDiv w:val="1"/>
      <w:marLeft w:val="0"/>
      <w:marRight w:val="0"/>
      <w:marTop w:val="0"/>
      <w:marBottom w:val="0"/>
      <w:divBdr>
        <w:top w:val="none" w:sz="0" w:space="0" w:color="auto"/>
        <w:left w:val="none" w:sz="0" w:space="0" w:color="auto"/>
        <w:bottom w:val="none" w:sz="0" w:space="0" w:color="auto"/>
        <w:right w:val="none" w:sz="0" w:space="0" w:color="auto"/>
      </w:divBdr>
    </w:div>
    <w:div w:id="1126118248">
      <w:bodyDiv w:val="1"/>
      <w:marLeft w:val="0"/>
      <w:marRight w:val="0"/>
      <w:marTop w:val="0"/>
      <w:marBottom w:val="0"/>
      <w:divBdr>
        <w:top w:val="none" w:sz="0" w:space="0" w:color="auto"/>
        <w:left w:val="none" w:sz="0" w:space="0" w:color="auto"/>
        <w:bottom w:val="none" w:sz="0" w:space="0" w:color="auto"/>
        <w:right w:val="none" w:sz="0" w:space="0" w:color="auto"/>
      </w:divBdr>
      <w:divsChild>
        <w:div w:id="804658128">
          <w:marLeft w:val="0"/>
          <w:marRight w:val="0"/>
          <w:marTop w:val="0"/>
          <w:marBottom w:val="0"/>
          <w:divBdr>
            <w:top w:val="none" w:sz="0" w:space="0" w:color="auto"/>
            <w:left w:val="none" w:sz="0" w:space="0" w:color="auto"/>
            <w:bottom w:val="none" w:sz="0" w:space="0" w:color="auto"/>
            <w:right w:val="none" w:sz="0" w:space="0" w:color="auto"/>
          </w:divBdr>
        </w:div>
        <w:div w:id="475032765">
          <w:marLeft w:val="0"/>
          <w:marRight w:val="0"/>
          <w:marTop w:val="0"/>
          <w:marBottom w:val="0"/>
          <w:divBdr>
            <w:top w:val="none" w:sz="0" w:space="0" w:color="auto"/>
            <w:left w:val="none" w:sz="0" w:space="0" w:color="auto"/>
            <w:bottom w:val="none" w:sz="0" w:space="0" w:color="auto"/>
            <w:right w:val="none" w:sz="0" w:space="0" w:color="auto"/>
          </w:divBdr>
        </w:div>
        <w:div w:id="750079705">
          <w:marLeft w:val="0"/>
          <w:marRight w:val="0"/>
          <w:marTop w:val="0"/>
          <w:marBottom w:val="0"/>
          <w:divBdr>
            <w:top w:val="none" w:sz="0" w:space="0" w:color="auto"/>
            <w:left w:val="none" w:sz="0" w:space="0" w:color="auto"/>
            <w:bottom w:val="none" w:sz="0" w:space="0" w:color="auto"/>
            <w:right w:val="none" w:sz="0" w:space="0" w:color="auto"/>
          </w:divBdr>
        </w:div>
        <w:div w:id="1860776543">
          <w:marLeft w:val="0"/>
          <w:marRight w:val="0"/>
          <w:marTop w:val="0"/>
          <w:marBottom w:val="0"/>
          <w:divBdr>
            <w:top w:val="none" w:sz="0" w:space="0" w:color="auto"/>
            <w:left w:val="none" w:sz="0" w:space="0" w:color="auto"/>
            <w:bottom w:val="none" w:sz="0" w:space="0" w:color="auto"/>
            <w:right w:val="none" w:sz="0" w:space="0" w:color="auto"/>
          </w:divBdr>
        </w:div>
        <w:div w:id="1967464347">
          <w:marLeft w:val="0"/>
          <w:marRight w:val="0"/>
          <w:marTop w:val="0"/>
          <w:marBottom w:val="0"/>
          <w:divBdr>
            <w:top w:val="none" w:sz="0" w:space="0" w:color="auto"/>
            <w:left w:val="none" w:sz="0" w:space="0" w:color="auto"/>
            <w:bottom w:val="none" w:sz="0" w:space="0" w:color="auto"/>
            <w:right w:val="none" w:sz="0" w:space="0" w:color="auto"/>
          </w:divBdr>
        </w:div>
        <w:div w:id="131026097">
          <w:marLeft w:val="0"/>
          <w:marRight w:val="0"/>
          <w:marTop w:val="0"/>
          <w:marBottom w:val="0"/>
          <w:divBdr>
            <w:top w:val="none" w:sz="0" w:space="0" w:color="auto"/>
            <w:left w:val="none" w:sz="0" w:space="0" w:color="auto"/>
            <w:bottom w:val="none" w:sz="0" w:space="0" w:color="auto"/>
            <w:right w:val="none" w:sz="0" w:space="0" w:color="auto"/>
          </w:divBdr>
        </w:div>
      </w:divsChild>
    </w:div>
    <w:div w:id="1294366925">
      <w:bodyDiv w:val="1"/>
      <w:marLeft w:val="0"/>
      <w:marRight w:val="0"/>
      <w:marTop w:val="0"/>
      <w:marBottom w:val="0"/>
      <w:divBdr>
        <w:top w:val="none" w:sz="0" w:space="0" w:color="auto"/>
        <w:left w:val="none" w:sz="0" w:space="0" w:color="auto"/>
        <w:bottom w:val="none" w:sz="0" w:space="0" w:color="auto"/>
        <w:right w:val="none" w:sz="0" w:space="0" w:color="auto"/>
      </w:divBdr>
    </w:div>
    <w:div w:id="1447195102">
      <w:bodyDiv w:val="1"/>
      <w:marLeft w:val="0"/>
      <w:marRight w:val="0"/>
      <w:marTop w:val="0"/>
      <w:marBottom w:val="0"/>
      <w:divBdr>
        <w:top w:val="none" w:sz="0" w:space="0" w:color="auto"/>
        <w:left w:val="none" w:sz="0" w:space="0" w:color="auto"/>
        <w:bottom w:val="none" w:sz="0" w:space="0" w:color="auto"/>
        <w:right w:val="none" w:sz="0" w:space="0" w:color="auto"/>
      </w:divBdr>
    </w:div>
    <w:div w:id="1545218610">
      <w:bodyDiv w:val="1"/>
      <w:marLeft w:val="0"/>
      <w:marRight w:val="0"/>
      <w:marTop w:val="0"/>
      <w:marBottom w:val="0"/>
      <w:divBdr>
        <w:top w:val="none" w:sz="0" w:space="0" w:color="auto"/>
        <w:left w:val="none" w:sz="0" w:space="0" w:color="auto"/>
        <w:bottom w:val="none" w:sz="0" w:space="0" w:color="auto"/>
        <w:right w:val="none" w:sz="0" w:space="0" w:color="auto"/>
      </w:divBdr>
      <w:divsChild>
        <w:div w:id="97918812">
          <w:marLeft w:val="0"/>
          <w:marRight w:val="0"/>
          <w:marTop w:val="0"/>
          <w:marBottom w:val="0"/>
          <w:divBdr>
            <w:top w:val="none" w:sz="0" w:space="0" w:color="auto"/>
            <w:left w:val="none" w:sz="0" w:space="0" w:color="auto"/>
            <w:bottom w:val="none" w:sz="0" w:space="0" w:color="auto"/>
            <w:right w:val="none" w:sz="0" w:space="0" w:color="auto"/>
          </w:divBdr>
        </w:div>
        <w:div w:id="516771244">
          <w:marLeft w:val="0"/>
          <w:marRight w:val="0"/>
          <w:marTop w:val="0"/>
          <w:marBottom w:val="0"/>
          <w:divBdr>
            <w:top w:val="none" w:sz="0" w:space="0" w:color="auto"/>
            <w:left w:val="none" w:sz="0" w:space="0" w:color="auto"/>
            <w:bottom w:val="none" w:sz="0" w:space="0" w:color="auto"/>
            <w:right w:val="none" w:sz="0" w:space="0" w:color="auto"/>
          </w:divBdr>
        </w:div>
      </w:divsChild>
    </w:div>
    <w:div w:id="1721592116">
      <w:bodyDiv w:val="1"/>
      <w:marLeft w:val="0"/>
      <w:marRight w:val="0"/>
      <w:marTop w:val="0"/>
      <w:marBottom w:val="0"/>
      <w:divBdr>
        <w:top w:val="none" w:sz="0" w:space="0" w:color="auto"/>
        <w:left w:val="none" w:sz="0" w:space="0" w:color="auto"/>
        <w:bottom w:val="none" w:sz="0" w:space="0" w:color="auto"/>
        <w:right w:val="none" w:sz="0" w:space="0" w:color="auto"/>
      </w:divBdr>
      <w:divsChild>
        <w:div w:id="355927400">
          <w:marLeft w:val="0"/>
          <w:marRight w:val="0"/>
          <w:marTop w:val="120"/>
          <w:marBottom w:val="0"/>
          <w:divBdr>
            <w:top w:val="none" w:sz="0" w:space="0" w:color="auto"/>
            <w:left w:val="none" w:sz="0" w:space="0" w:color="auto"/>
            <w:bottom w:val="none" w:sz="0" w:space="0" w:color="auto"/>
            <w:right w:val="none" w:sz="0" w:space="0" w:color="auto"/>
          </w:divBdr>
          <w:divsChild>
            <w:div w:id="1467046171">
              <w:marLeft w:val="0"/>
              <w:marRight w:val="0"/>
              <w:marTop w:val="0"/>
              <w:marBottom w:val="0"/>
              <w:divBdr>
                <w:top w:val="none" w:sz="0" w:space="0" w:color="auto"/>
                <w:left w:val="none" w:sz="0" w:space="0" w:color="auto"/>
                <w:bottom w:val="none" w:sz="0" w:space="0" w:color="auto"/>
                <w:right w:val="none" w:sz="0" w:space="0" w:color="auto"/>
              </w:divBdr>
            </w:div>
          </w:divsChild>
        </w:div>
        <w:div w:id="1747725034">
          <w:marLeft w:val="0"/>
          <w:marRight w:val="0"/>
          <w:marTop w:val="120"/>
          <w:marBottom w:val="0"/>
          <w:divBdr>
            <w:top w:val="none" w:sz="0" w:space="0" w:color="auto"/>
            <w:left w:val="none" w:sz="0" w:space="0" w:color="auto"/>
            <w:bottom w:val="none" w:sz="0" w:space="0" w:color="auto"/>
            <w:right w:val="none" w:sz="0" w:space="0" w:color="auto"/>
          </w:divBdr>
          <w:divsChild>
            <w:div w:id="62489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66159-990A-4595-9C18-8A4BDF08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Hopton</dc:creator>
  <cp:keywords/>
  <dc:description/>
  <cp:lastModifiedBy>Michelle Hopton</cp:lastModifiedBy>
  <cp:revision>22</cp:revision>
  <cp:lastPrinted>2023-02-02T10:37:00Z</cp:lastPrinted>
  <dcterms:created xsi:type="dcterms:W3CDTF">2023-02-09T09:31:00Z</dcterms:created>
  <dcterms:modified xsi:type="dcterms:W3CDTF">2023-02-28T09:56:00Z</dcterms:modified>
</cp:coreProperties>
</file>