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814A" w14:textId="66262F5D" w:rsidR="00070A8A" w:rsidRPr="00BB516B" w:rsidRDefault="0625F09B" w:rsidP="00704930">
      <w:pPr>
        <w:tabs>
          <w:tab w:val="left" w:pos="720"/>
          <w:tab w:val="left" w:pos="1440"/>
          <w:tab w:val="left" w:pos="2160"/>
          <w:tab w:val="left" w:pos="2880"/>
          <w:tab w:val="left" w:pos="6109"/>
        </w:tabs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DF41FF">
        <w:rPr>
          <w:rFonts w:cstheme="minorHAnsi"/>
          <w:b/>
          <w:bCs/>
        </w:rPr>
        <w:t>7</w:t>
      </w:r>
      <w:r w:rsidR="002F435B">
        <w:rPr>
          <w:rFonts w:cstheme="minorHAnsi"/>
          <w:b/>
          <w:bCs/>
        </w:rPr>
        <w:t>37</w:t>
      </w:r>
      <w:r w:rsidRPr="00BB516B">
        <w:rPr>
          <w:rFonts w:cstheme="minorHAnsi"/>
          <w:b/>
          <w:bCs/>
        </w:rPr>
        <w:t xml:space="preserve"> 1</w:t>
      </w:r>
      <w:bookmarkStart w:id="0" w:name="_Int_Sq3U0Fb2"/>
      <w:r w:rsidRPr="00BB516B">
        <w:rPr>
          <w:rFonts w:cstheme="minorHAnsi"/>
          <w:b/>
          <w:bCs/>
        </w:rPr>
        <w:t xml:space="preserve">.  </w:t>
      </w:r>
      <w:bookmarkEnd w:id="0"/>
      <w:r w:rsidRPr="00BB516B">
        <w:rPr>
          <w:rFonts w:cstheme="minorHAnsi"/>
          <w:b/>
          <w:bCs/>
        </w:rPr>
        <w:t>Apologies for absence</w:t>
      </w:r>
      <w:r w:rsidRPr="00BB516B">
        <w:rPr>
          <w:rFonts w:cstheme="minorHAnsi"/>
        </w:rPr>
        <w:t xml:space="preserve"> </w:t>
      </w:r>
      <w:r w:rsidR="001E0CA5" w:rsidRPr="00BB516B">
        <w:rPr>
          <w:rFonts w:cstheme="minorHAnsi"/>
        </w:rPr>
        <w:t xml:space="preserve"> </w:t>
      </w:r>
      <w:r w:rsidR="00A2647A">
        <w:rPr>
          <w:rFonts w:cstheme="minorHAnsi"/>
        </w:rPr>
        <w:t>Cllr Hopton</w:t>
      </w:r>
    </w:p>
    <w:p w14:paraId="77228ADC" w14:textId="778FA72A" w:rsidR="00955A03" w:rsidRPr="00BB516B" w:rsidRDefault="0625F09B" w:rsidP="00704930">
      <w:pPr>
        <w:jc w:val="both"/>
        <w:rPr>
          <w:rFonts w:cstheme="minorHAnsi"/>
          <w:b/>
          <w:bCs/>
        </w:rPr>
      </w:pPr>
      <w:r w:rsidRPr="00BB516B">
        <w:rPr>
          <w:rFonts w:cstheme="minorHAnsi"/>
          <w:b/>
          <w:bCs/>
        </w:rPr>
        <w:t>3</w:t>
      </w:r>
      <w:r w:rsidR="00A230D5">
        <w:rPr>
          <w:rFonts w:cstheme="minorHAnsi"/>
          <w:b/>
          <w:bCs/>
        </w:rPr>
        <w:t>7</w:t>
      </w:r>
      <w:r w:rsidR="002F435B">
        <w:rPr>
          <w:rFonts w:cstheme="minorHAnsi"/>
          <w:b/>
          <w:bCs/>
        </w:rPr>
        <w:t>38</w:t>
      </w:r>
      <w:r w:rsidR="00B60B95">
        <w:rPr>
          <w:rFonts w:cstheme="minorHAnsi"/>
          <w:b/>
          <w:bCs/>
        </w:rPr>
        <w:t xml:space="preserve"> </w:t>
      </w:r>
      <w:r w:rsidRPr="00BB516B">
        <w:rPr>
          <w:rFonts w:cstheme="minorHAnsi"/>
          <w:b/>
          <w:bCs/>
        </w:rPr>
        <w:t xml:space="preserve">2.  Minutes of previous meeting  </w:t>
      </w:r>
    </w:p>
    <w:p w14:paraId="0EE00579" w14:textId="7346AEF1" w:rsidR="00A2230E" w:rsidRPr="00F277BB" w:rsidRDefault="0625F09B" w:rsidP="00704930">
      <w:pPr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 xml:space="preserve">Resolved – </w:t>
      </w:r>
      <w:r w:rsidRPr="00BB516B">
        <w:rPr>
          <w:rFonts w:cstheme="minorHAnsi"/>
        </w:rPr>
        <w:t xml:space="preserve">Minutes of the Parish Council meeting held on </w:t>
      </w:r>
      <w:r w:rsidR="00681495">
        <w:rPr>
          <w:rFonts w:cstheme="minorHAnsi"/>
        </w:rPr>
        <w:t xml:space="preserve">Monday </w:t>
      </w:r>
      <w:r w:rsidR="00A2647A">
        <w:rPr>
          <w:rFonts w:cstheme="minorHAnsi"/>
        </w:rPr>
        <w:t>2</w:t>
      </w:r>
      <w:r w:rsidR="00A2647A" w:rsidRPr="00A2647A">
        <w:rPr>
          <w:rFonts w:cstheme="minorHAnsi"/>
          <w:vertAlign w:val="superscript"/>
        </w:rPr>
        <w:t>nd</w:t>
      </w:r>
      <w:r w:rsidR="00A2647A">
        <w:rPr>
          <w:rFonts w:cstheme="minorHAnsi"/>
        </w:rPr>
        <w:t xml:space="preserve"> December 2024</w:t>
      </w:r>
      <w:r w:rsidRPr="00BB516B">
        <w:rPr>
          <w:rFonts w:cstheme="minorHAnsi"/>
        </w:rPr>
        <w:t xml:space="preserve"> were approved and signed as a true and correct record</w:t>
      </w:r>
      <w:bookmarkStart w:id="1" w:name="_Int_kMEApsN0"/>
      <w:r w:rsidRPr="00BB516B">
        <w:rPr>
          <w:rFonts w:cstheme="minorHAnsi"/>
        </w:rPr>
        <w:t xml:space="preserve">.  </w:t>
      </w:r>
      <w:bookmarkEnd w:id="1"/>
      <w:r w:rsidRPr="00BB516B">
        <w:rPr>
          <w:rFonts w:cstheme="minorHAnsi"/>
        </w:rPr>
        <w:t xml:space="preserve">           Proposed </w:t>
      </w:r>
      <w:r w:rsidR="00512136">
        <w:rPr>
          <w:rFonts w:cstheme="minorHAnsi"/>
        </w:rPr>
        <w:t xml:space="preserve">Cllr </w:t>
      </w:r>
      <w:r w:rsidRPr="00BB516B">
        <w:rPr>
          <w:rFonts w:cstheme="minorHAnsi"/>
        </w:rPr>
        <w:t xml:space="preserve"> </w:t>
      </w:r>
      <w:r w:rsidR="00A2647A">
        <w:rPr>
          <w:rFonts w:cstheme="minorHAnsi"/>
        </w:rPr>
        <w:t>May</w:t>
      </w:r>
      <w:r w:rsidRPr="00BB516B">
        <w:rPr>
          <w:rFonts w:cstheme="minorHAnsi"/>
        </w:rPr>
        <w:t xml:space="preserve">    Seconded Cllr</w:t>
      </w:r>
      <w:r w:rsidR="00117FA3">
        <w:rPr>
          <w:rFonts w:cstheme="minorHAnsi"/>
        </w:rPr>
        <w:t xml:space="preserve"> </w:t>
      </w:r>
      <w:r w:rsidR="00A2647A">
        <w:rPr>
          <w:rFonts w:cstheme="minorHAnsi"/>
        </w:rPr>
        <w:t>Brown</w:t>
      </w:r>
      <w:r w:rsidR="00A2230E">
        <w:rPr>
          <w:rFonts w:cstheme="minorHAnsi"/>
        </w:rPr>
        <w:t>.</w:t>
      </w:r>
    </w:p>
    <w:p w14:paraId="5067BE71" w14:textId="1E1C4E8B" w:rsidR="00997041" w:rsidRPr="00BB516B" w:rsidRDefault="0625F09B" w:rsidP="00704930">
      <w:pPr>
        <w:jc w:val="both"/>
        <w:rPr>
          <w:rFonts w:cstheme="minorHAnsi"/>
          <w:b/>
          <w:bCs/>
          <w:u w:val="single"/>
        </w:rPr>
      </w:pPr>
      <w:r w:rsidRPr="00BB516B">
        <w:rPr>
          <w:rFonts w:cstheme="minorHAnsi"/>
          <w:b/>
          <w:bCs/>
        </w:rPr>
        <w:t>3</w:t>
      </w:r>
      <w:r w:rsidR="00BC1095">
        <w:rPr>
          <w:rFonts w:cstheme="minorHAnsi"/>
          <w:b/>
          <w:bCs/>
        </w:rPr>
        <w:t>7</w:t>
      </w:r>
      <w:r w:rsidR="002F435B">
        <w:rPr>
          <w:rFonts w:cstheme="minorHAnsi"/>
          <w:b/>
          <w:bCs/>
        </w:rPr>
        <w:t>39</w:t>
      </w:r>
      <w:r w:rsidR="006A101E">
        <w:rPr>
          <w:rFonts w:cstheme="minorHAnsi"/>
          <w:b/>
          <w:bCs/>
        </w:rPr>
        <w:t xml:space="preserve"> </w:t>
      </w:r>
      <w:r w:rsidR="00DC023B">
        <w:rPr>
          <w:rFonts w:cstheme="minorHAnsi"/>
          <w:b/>
          <w:bCs/>
        </w:rPr>
        <w:t>3</w:t>
      </w:r>
      <w:r w:rsidRPr="00BB516B">
        <w:rPr>
          <w:rFonts w:cstheme="minorHAnsi"/>
          <w:b/>
          <w:bCs/>
        </w:rPr>
        <w:t>.  Declarations of Interest</w:t>
      </w:r>
    </w:p>
    <w:p w14:paraId="29D0C4EA" w14:textId="5A8C270F" w:rsidR="00997041" w:rsidRPr="00BB516B" w:rsidRDefault="00997041" w:rsidP="00DB3D9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516B">
        <w:rPr>
          <w:rFonts w:cstheme="minorHAnsi"/>
          <w:b/>
          <w:bCs/>
        </w:rPr>
        <w:t xml:space="preserve">Non-pecuniary interest </w:t>
      </w:r>
      <w:r w:rsidRPr="00BB516B">
        <w:rPr>
          <w:rFonts w:cstheme="minorHAnsi"/>
        </w:rPr>
        <w:t xml:space="preserve">– </w:t>
      </w:r>
      <w:r w:rsidR="00BA6659">
        <w:rPr>
          <w:rFonts w:cstheme="minorHAnsi"/>
        </w:rPr>
        <w:t xml:space="preserve"> </w:t>
      </w:r>
      <w:r w:rsidR="00BB2BA6">
        <w:rPr>
          <w:rFonts w:cstheme="minorHAnsi"/>
        </w:rPr>
        <w:t>None</w:t>
      </w:r>
    </w:p>
    <w:p w14:paraId="136D6614" w14:textId="6710399F" w:rsidR="00997041" w:rsidRPr="00BB516B" w:rsidRDefault="00997041" w:rsidP="00DB3D9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516B">
        <w:rPr>
          <w:rFonts w:cstheme="minorHAnsi"/>
          <w:b/>
          <w:bCs/>
        </w:rPr>
        <w:t xml:space="preserve">Pecuniary interest – </w:t>
      </w:r>
      <w:r w:rsidR="004508DB">
        <w:rPr>
          <w:rFonts w:cstheme="minorHAnsi"/>
        </w:rPr>
        <w:t>Cllr May 6.</w:t>
      </w:r>
      <w:r w:rsidR="00F55C58">
        <w:rPr>
          <w:rFonts w:cstheme="minorHAnsi"/>
        </w:rPr>
        <w:t>3</w:t>
      </w:r>
    </w:p>
    <w:p w14:paraId="4509FB9B" w14:textId="471BC516" w:rsidR="009427C4" w:rsidRPr="00BB516B" w:rsidRDefault="00997041" w:rsidP="00DB3D9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B516B">
        <w:rPr>
          <w:rFonts w:cstheme="minorHAnsi"/>
          <w:b/>
          <w:bCs/>
        </w:rPr>
        <w:t xml:space="preserve">Dispensations given to any member of the council in respect of the agenda items – </w:t>
      </w:r>
      <w:r w:rsidRPr="00BB516B">
        <w:rPr>
          <w:rFonts w:cstheme="minorHAnsi"/>
        </w:rPr>
        <w:t>None</w:t>
      </w:r>
      <w:r w:rsidR="00F6323D" w:rsidRPr="00BB516B">
        <w:rPr>
          <w:rFonts w:cstheme="minorHAnsi"/>
        </w:rPr>
        <w:t>.</w:t>
      </w:r>
    </w:p>
    <w:p w14:paraId="4DA82823" w14:textId="22A3011C" w:rsidR="00120BE5" w:rsidRPr="00AD235E" w:rsidRDefault="00E96A02" w:rsidP="00192B81">
      <w:pPr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137649">
        <w:rPr>
          <w:rFonts w:cstheme="minorHAnsi"/>
          <w:b/>
          <w:bCs/>
        </w:rPr>
        <w:t>7</w:t>
      </w:r>
      <w:r w:rsidR="00F55C58">
        <w:rPr>
          <w:rFonts w:cstheme="minorHAnsi"/>
          <w:b/>
          <w:bCs/>
        </w:rPr>
        <w:t>40</w:t>
      </w:r>
      <w:r w:rsidR="00801211">
        <w:rPr>
          <w:rFonts w:cstheme="minorHAnsi"/>
          <w:b/>
          <w:bCs/>
        </w:rPr>
        <w:t xml:space="preserve"> 4</w:t>
      </w:r>
      <w:r w:rsidR="008D4085" w:rsidRPr="00BB516B">
        <w:rPr>
          <w:rFonts w:cstheme="minorHAnsi"/>
          <w:b/>
          <w:bCs/>
        </w:rPr>
        <w:t>.</w:t>
      </w:r>
      <w:r w:rsidR="001E0118" w:rsidRPr="00BB516B">
        <w:rPr>
          <w:rFonts w:cstheme="minorHAnsi"/>
          <w:b/>
          <w:bCs/>
        </w:rPr>
        <w:t xml:space="preserve"> </w:t>
      </w:r>
      <w:r w:rsidRPr="00BB516B">
        <w:rPr>
          <w:rFonts w:cstheme="minorHAnsi"/>
          <w:b/>
          <w:bCs/>
        </w:rPr>
        <w:t>Open Forum</w:t>
      </w:r>
      <w:r w:rsidR="007A6079" w:rsidRPr="00BB516B">
        <w:rPr>
          <w:rFonts w:cstheme="minorHAnsi"/>
          <w:b/>
          <w:bCs/>
        </w:rPr>
        <w:t xml:space="preserve"> </w:t>
      </w:r>
      <w:r w:rsidR="00F55C58">
        <w:rPr>
          <w:rFonts w:cstheme="minorHAnsi"/>
        </w:rPr>
        <w:t>None</w:t>
      </w:r>
      <w:r w:rsidR="0018658C">
        <w:rPr>
          <w:rFonts w:cstheme="minorHAnsi"/>
        </w:rPr>
        <w:t>.</w:t>
      </w:r>
    </w:p>
    <w:p w14:paraId="27629FF0" w14:textId="184C3739" w:rsidR="00A41899" w:rsidRPr="005676AC" w:rsidRDefault="0625F09B" w:rsidP="00F3506B">
      <w:pPr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137649">
        <w:rPr>
          <w:rFonts w:cstheme="minorHAnsi"/>
          <w:b/>
          <w:bCs/>
        </w:rPr>
        <w:t>7</w:t>
      </w:r>
      <w:r w:rsidR="00F55C58">
        <w:rPr>
          <w:rFonts w:cstheme="minorHAnsi"/>
          <w:b/>
          <w:bCs/>
        </w:rPr>
        <w:t>41</w:t>
      </w:r>
      <w:r w:rsidR="001E0118" w:rsidRPr="00BB516B">
        <w:rPr>
          <w:rFonts w:cstheme="minorHAnsi"/>
          <w:b/>
          <w:bCs/>
        </w:rPr>
        <w:t xml:space="preserve"> </w:t>
      </w:r>
      <w:r w:rsidR="00801211">
        <w:rPr>
          <w:rFonts w:cstheme="minorHAnsi"/>
          <w:b/>
          <w:bCs/>
        </w:rPr>
        <w:t>5</w:t>
      </w:r>
      <w:r w:rsidRPr="00BB516B">
        <w:rPr>
          <w:rFonts w:cstheme="minorHAnsi"/>
          <w:b/>
          <w:bCs/>
        </w:rPr>
        <w:t>.  To Receive the East Riding  Councillors Report</w:t>
      </w:r>
      <w:bookmarkStart w:id="2" w:name="_Hlk127172759"/>
      <w:r w:rsidR="0025328B" w:rsidRPr="00BB516B">
        <w:rPr>
          <w:rFonts w:cstheme="minorHAnsi"/>
        </w:rPr>
        <w:t>.</w:t>
      </w:r>
      <w:bookmarkStart w:id="3" w:name="_Hlk144795944"/>
      <w:r w:rsidR="005676AC">
        <w:rPr>
          <w:rFonts w:cstheme="minorHAnsi"/>
        </w:rPr>
        <w:t xml:space="preserve"> </w:t>
      </w:r>
      <w:r w:rsidR="00103EF8">
        <w:rPr>
          <w:rFonts w:cstheme="minorHAnsi"/>
        </w:rPr>
        <w:t>Nothing to report</w:t>
      </w:r>
      <w:r w:rsidR="000A54A8">
        <w:rPr>
          <w:rFonts w:cstheme="minorHAnsi"/>
        </w:rPr>
        <w:t>.</w:t>
      </w:r>
    </w:p>
    <w:bookmarkEnd w:id="2"/>
    <w:bookmarkEnd w:id="3"/>
    <w:p w14:paraId="5BD49E98" w14:textId="15B8AAC7" w:rsidR="00A329B7" w:rsidRDefault="0625F09B" w:rsidP="00C26F07">
      <w:pPr>
        <w:jc w:val="both"/>
        <w:rPr>
          <w:rFonts w:cstheme="minorHAnsi"/>
          <w:i/>
          <w:iCs/>
        </w:rPr>
      </w:pPr>
      <w:r w:rsidRPr="00BB516B">
        <w:rPr>
          <w:rFonts w:cstheme="minorHAnsi"/>
          <w:b/>
          <w:bCs/>
        </w:rPr>
        <w:t>3</w:t>
      </w:r>
      <w:r w:rsidR="006837E5">
        <w:rPr>
          <w:rFonts w:cstheme="minorHAnsi"/>
          <w:b/>
          <w:bCs/>
        </w:rPr>
        <w:t>7</w:t>
      </w:r>
      <w:r w:rsidR="00103EF8">
        <w:rPr>
          <w:rFonts w:cstheme="minorHAnsi"/>
          <w:b/>
          <w:bCs/>
        </w:rPr>
        <w:t>42</w:t>
      </w:r>
      <w:r w:rsidRPr="00BB516B">
        <w:rPr>
          <w:rFonts w:cstheme="minorHAnsi"/>
          <w:b/>
          <w:bCs/>
        </w:rPr>
        <w:t xml:space="preserve"> </w:t>
      </w:r>
      <w:r w:rsidR="00574D95">
        <w:rPr>
          <w:rFonts w:cstheme="minorHAnsi"/>
          <w:b/>
          <w:bCs/>
        </w:rPr>
        <w:t>6</w:t>
      </w:r>
      <w:r w:rsidRPr="00BB516B">
        <w:rPr>
          <w:rFonts w:cstheme="minorHAnsi"/>
          <w:b/>
          <w:bCs/>
        </w:rPr>
        <w:t>.  Plannin</w:t>
      </w:r>
      <w:r w:rsidR="001A486D" w:rsidRPr="00BB516B">
        <w:rPr>
          <w:rFonts w:cstheme="minorHAnsi"/>
          <w:b/>
          <w:bCs/>
        </w:rPr>
        <w:t>g</w:t>
      </w:r>
      <w:r w:rsidR="00C21E4B" w:rsidRPr="00BB516B">
        <w:rPr>
          <w:rFonts w:cstheme="minorHAnsi"/>
          <w:b/>
          <w:bCs/>
        </w:rPr>
        <w:t xml:space="preserve"> </w:t>
      </w:r>
    </w:p>
    <w:p w14:paraId="013C4C4C" w14:textId="4D874B75" w:rsidR="00FB3A46" w:rsidRDefault="00DD02B3" w:rsidP="00423E09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Grange Lodge Kemp Road No Objections</w:t>
      </w:r>
    </w:p>
    <w:p w14:paraId="12683F93" w14:textId="03CF4701" w:rsidR="00237D42" w:rsidRDefault="00DD02B3" w:rsidP="00423E09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Hall Cottage North Drive </w:t>
      </w:r>
      <w:r w:rsidR="006175B9">
        <w:rPr>
          <w:rFonts w:cstheme="minorHAnsi"/>
        </w:rPr>
        <w:t>No Objections</w:t>
      </w:r>
    </w:p>
    <w:p w14:paraId="3BE2F577" w14:textId="73918630" w:rsidR="006175B9" w:rsidRDefault="00DD02B3" w:rsidP="00423E09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Southwold 30 Tranby Lane</w:t>
      </w:r>
      <w:r w:rsidR="006175B9">
        <w:rPr>
          <w:rFonts w:cstheme="minorHAnsi"/>
        </w:rPr>
        <w:t xml:space="preserve"> Objections</w:t>
      </w:r>
    </w:p>
    <w:p w14:paraId="28E2D135" w14:textId="2ED49242" w:rsidR="00857C1C" w:rsidRPr="00103EF8" w:rsidRDefault="00981BFC" w:rsidP="00103EF8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Plot 1 West End Objections</w:t>
      </w:r>
    </w:p>
    <w:p w14:paraId="695E36B6" w14:textId="14417003" w:rsidR="004E04CF" w:rsidRPr="00BB516B" w:rsidRDefault="00DE1FD3" w:rsidP="00704930">
      <w:pPr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6837E5">
        <w:rPr>
          <w:rFonts w:cstheme="minorHAnsi"/>
          <w:b/>
          <w:bCs/>
        </w:rPr>
        <w:t>7</w:t>
      </w:r>
      <w:r w:rsidR="00FC7E25">
        <w:rPr>
          <w:rFonts w:cstheme="minorHAnsi"/>
          <w:b/>
          <w:bCs/>
        </w:rPr>
        <w:t>43</w:t>
      </w:r>
      <w:r w:rsidR="006837E5">
        <w:rPr>
          <w:rFonts w:cstheme="minorHAnsi"/>
          <w:b/>
          <w:bCs/>
        </w:rPr>
        <w:t xml:space="preserve"> </w:t>
      </w:r>
      <w:r w:rsidR="00BD28FB">
        <w:rPr>
          <w:rFonts w:cstheme="minorHAnsi"/>
          <w:b/>
          <w:bCs/>
        </w:rPr>
        <w:t>7</w:t>
      </w:r>
      <w:r w:rsidRPr="00BB516B">
        <w:rPr>
          <w:rFonts w:cstheme="minorHAnsi"/>
          <w:b/>
          <w:bCs/>
        </w:rPr>
        <w:t xml:space="preserve">. </w:t>
      </w:r>
      <w:r w:rsidR="004E04CF" w:rsidRPr="00BB516B">
        <w:rPr>
          <w:rFonts w:cstheme="minorHAnsi"/>
          <w:b/>
          <w:bCs/>
        </w:rPr>
        <w:t>Delegate Reports</w:t>
      </w:r>
    </w:p>
    <w:p w14:paraId="03D887C7" w14:textId="6B1FE5AB" w:rsidR="004E04CF" w:rsidRPr="00BB516B" w:rsidRDefault="004E04CF" w:rsidP="00DB3D9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B516B">
        <w:rPr>
          <w:rFonts w:cstheme="minorHAnsi"/>
        </w:rPr>
        <w:t>To receive an update report regarding Swanland Village Association</w:t>
      </w:r>
      <w:r w:rsidR="002940D0" w:rsidRPr="00BB516B">
        <w:rPr>
          <w:rFonts w:cstheme="minorHAnsi"/>
        </w:rPr>
        <w:t>.</w:t>
      </w:r>
      <w:r w:rsidR="00ED5C4B" w:rsidRPr="00BB516B">
        <w:rPr>
          <w:rFonts w:cstheme="minorHAnsi"/>
        </w:rPr>
        <w:t xml:space="preserve"> </w:t>
      </w:r>
      <w:r w:rsidR="00B33775" w:rsidRPr="00BB516B">
        <w:rPr>
          <w:rFonts w:cstheme="minorHAnsi"/>
        </w:rPr>
        <w:t xml:space="preserve"> </w:t>
      </w:r>
      <w:r w:rsidR="004259C9">
        <w:rPr>
          <w:rFonts w:cstheme="minorHAnsi"/>
        </w:rPr>
        <w:t xml:space="preserve">Updates were given regarding upcoming events.  </w:t>
      </w:r>
    </w:p>
    <w:p w14:paraId="17A6A183" w14:textId="2288AA56" w:rsidR="00202626" w:rsidRPr="00BB516B" w:rsidRDefault="00202626" w:rsidP="00DB3D9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B516B">
        <w:rPr>
          <w:rFonts w:cstheme="minorHAnsi"/>
        </w:rPr>
        <w:t>To receive an update report regarding Village Hall.</w:t>
      </w:r>
      <w:r w:rsidR="005360CF" w:rsidRPr="00BB516B">
        <w:rPr>
          <w:rFonts w:cstheme="minorHAnsi"/>
        </w:rPr>
        <w:t xml:space="preserve"> </w:t>
      </w:r>
      <w:r w:rsidR="00B21BA7" w:rsidRPr="00BB516B">
        <w:rPr>
          <w:rFonts w:cstheme="minorHAnsi"/>
        </w:rPr>
        <w:t xml:space="preserve"> </w:t>
      </w:r>
      <w:r w:rsidR="00CE52BA" w:rsidRPr="00BB516B">
        <w:rPr>
          <w:rFonts w:cstheme="minorHAnsi"/>
        </w:rPr>
        <w:t xml:space="preserve"> </w:t>
      </w:r>
      <w:r w:rsidR="00510624">
        <w:rPr>
          <w:rFonts w:cstheme="minorHAnsi"/>
        </w:rPr>
        <w:t xml:space="preserve">An update was </w:t>
      </w:r>
      <w:r w:rsidR="000F1A59">
        <w:rPr>
          <w:rFonts w:cstheme="minorHAnsi"/>
        </w:rPr>
        <w:t>given</w:t>
      </w:r>
      <w:r w:rsidR="006A3A83">
        <w:rPr>
          <w:rFonts w:cstheme="minorHAnsi"/>
        </w:rPr>
        <w:t xml:space="preserve"> regarding the budget</w:t>
      </w:r>
      <w:r w:rsidR="005F1E86">
        <w:rPr>
          <w:rFonts w:cstheme="minorHAnsi"/>
        </w:rPr>
        <w:t>.</w:t>
      </w:r>
    </w:p>
    <w:p w14:paraId="5FAB1532" w14:textId="5F6FFF99" w:rsidR="00413AD3" w:rsidRPr="00BB516B" w:rsidRDefault="004E04CF" w:rsidP="00DB3D9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B516B">
        <w:rPr>
          <w:rFonts w:cstheme="minorHAnsi"/>
        </w:rPr>
        <w:t>To receive an update report regarding Swanland Playing Fields.</w:t>
      </w:r>
      <w:r w:rsidR="00202626" w:rsidRPr="00BB516B">
        <w:rPr>
          <w:rFonts w:cstheme="minorHAnsi"/>
        </w:rPr>
        <w:t xml:space="preserve"> </w:t>
      </w:r>
      <w:r w:rsidR="00E12005" w:rsidRPr="00BB516B">
        <w:rPr>
          <w:rFonts w:cstheme="minorHAnsi"/>
        </w:rPr>
        <w:t xml:space="preserve"> </w:t>
      </w:r>
      <w:r w:rsidR="00644487">
        <w:rPr>
          <w:rFonts w:cstheme="minorHAnsi"/>
        </w:rPr>
        <w:t>A</w:t>
      </w:r>
      <w:r w:rsidR="000F1A59">
        <w:rPr>
          <w:rFonts w:cstheme="minorHAnsi"/>
        </w:rPr>
        <w:t>n update was given by Cllr Boot.</w:t>
      </w:r>
    </w:p>
    <w:p w14:paraId="0323346B" w14:textId="4B75B08B" w:rsidR="00065109" w:rsidRPr="006837E5" w:rsidRDefault="0625F09B" w:rsidP="00F67E99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</w:rPr>
      </w:pPr>
      <w:r w:rsidRPr="006837E5">
        <w:rPr>
          <w:rFonts w:cstheme="minorHAnsi"/>
        </w:rPr>
        <w:t>To receive an update report regarding Swanland Pond Partnership</w:t>
      </w:r>
      <w:r w:rsidR="000C61E6" w:rsidRPr="006837E5">
        <w:rPr>
          <w:rFonts w:cstheme="minorHAnsi"/>
        </w:rPr>
        <w:t xml:space="preserve">. </w:t>
      </w:r>
      <w:r w:rsidR="00F63C94" w:rsidRPr="006837E5">
        <w:rPr>
          <w:rFonts w:cstheme="minorHAnsi"/>
        </w:rPr>
        <w:t xml:space="preserve"> </w:t>
      </w:r>
      <w:r w:rsidR="00B50E2E">
        <w:rPr>
          <w:rFonts w:cstheme="minorHAnsi"/>
        </w:rPr>
        <w:t>Nothing to report.</w:t>
      </w:r>
    </w:p>
    <w:p w14:paraId="6C731B92" w14:textId="40BBE4EC" w:rsidR="00891A16" w:rsidRPr="001E2E22" w:rsidRDefault="006A059D" w:rsidP="00E06B0A">
      <w:pPr>
        <w:spacing w:line="240" w:lineRule="auto"/>
        <w:jc w:val="both"/>
        <w:rPr>
          <w:rFonts w:cstheme="minorHAnsi"/>
        </w:rPr>
      </w:pPr>
      <w:r w:rsidRPr="00BB516B">
        <w:rPr>
          <w:rFonts w:cstheme="minorHAnsi"/>
          <w:b/>
          <w:bCs/>
        </w:rPr>
        <w:t>3</w:t>
      </w:r>
      <w:r w:rsidR="0038591E">
        <w:rPr>
          <w:rFonts w:cstheme="minorHAnsi"/>
          <w:b/>
          <w:bCs/>
        </w:rPr>
        <w:t>7</w:t>
      </w:r>
      <w:r w:rsidR="003D2D42">
        <w:rPr>
          <w:rFonts w:cstheme="minorHAnsi"/>
          <w:b/>
          <w:bCs/>
        </w:rPr>
        <w:t xml:space="preserve">44 8. 20’s plenty trial </w:t>
      </w:r>
      <w:r w:rsidR="001E2E22">
        <w:rPr>
          <w:rFonts w:cstheme="minorHAnsi"/>
        </w:rPr>
        <w:t>an update was given regarding the speed monitoring.</w:t>
      </w:r>
      <w:r w:rsidR="00AC4643">
        <w:rPr>
          <w:rFonts w:cstheme="minorHAnsi"/>
        </w:rPr>
        <w:t xml:space="preserve">  Ward Cllr Corless </w:t>
      </w:r>
      <w:r w:rsidR="00E35CAA">
        <w:rPr>
          <w:rFonts w:cstheme="minorHAnsi"/>
        </w:rPr>
        <w:t xml:space="preserve">discussed a few </w:t>
      </w:r>
      <w:r w:rsidR="00E76097">
        <w:rPr>
          <w:rFonts w:cstheme="minorHAnsi"/>
        </w:rPr>
        <w:t>concerns.</w:t>
      </w:r>
    </w:p>
    <w:p w14:paraId="5BA0E5CF" w14:textId="1E3E2869" w:rsidR="006A4AA0" w:rsidRPr="00034E90" w:rsidRDefault="00C26150" w:rsidP="00E06B0A">
      <w:pPr>
        <w:spacing w:line="240" w:lineRule="auto"/>
        <w:jc w:val="both"/>
        <w:rPr>
          <w:rFonts w:cstheme="minorHAnsi"/>
        </w:rPr>
      </w:pPr>
      <w:r w:rsidRPr="00792A23">
        <w:rPr>
          <w:rFonts w:cstheme="minorHAnsi"/>
          <w:b/>
          <w:bCs/>
        </w:rPr>
        <w:t>3</w:t>
      </w:r>
      <w:r w:rsidR="00792A23" w:rsidRPr="00792A23">
        <w:rPr>
          <w:rFonts w:cstheme="minorHAnsi"/>
          <w:b/>
          <w:bCs/>
        </w:rPr>
        <w:t>7</w:t>
      </w:r>
      <w:r w:rsidR="004B005D">
        <w:rPr>
          <w:rFonts w:cstheme="minorHAnsi"/>
          <w:b/>
          <w:bCs/>
        </w:rPr>
        <w:t>45</w:t>
      </w:r>
      <w:r w:rsidR="00792A23" w:rsidRPr="00792A23">
        <w:rPr>
          <w:rFonts w:cstheme="minorHAnsi"/>
          <w:b/>
          <w:bCs/>
        </w:rPr>
        <w:t xml:space="preserve"> 9. </w:t>
      </w:r>
      <w:r w:rsidR="004B005D">
        <w:rPr>
          <w:rFonts w:cstheme="minorHAnsi"/>
          <w:b/>
          <w:bCs/>
        </w:rPr>
        <w:t>Santa across the pond</w:t>
      </w:r>
      <w:r w:rsidR="00FB5E31">
        <w:rPr>
          <w:rFonts w:cstheme="minorHAnsi"/>
          <w:b/>
          <w:bCs/>
        </w:rPr>
        <w:t xml:space="preserve"> </w:t>
      </w:r>
      <w:r w:rsidR="0090694E">
        <w:rPr>
          <w:rFonts w:cstheme="minorHAnsi"/>
        </w:rPr>
        <w:t xml:space="preserve">Thanks were given to Cllr </w:t>
      </w:r>
      <w:r w:rsidR="00E4729D">
        <w:rPr>
          <w:rFonts w:cstheme="minorHAnsi"/>
        </w:rPr>
        <w:t xml:space="preserve">May for all his help with the lights around the pond and the lighting on the pond for the event over  many years.  It was also </w:t>
      </w:r>
      <w:r w:rsidR="008A54BE">
        <w:rPr>
          <w:rFonts w:cstheme="minorHAnsi"/>
        </w:rPr>
        <w:t xml:space="preserve">agreed for the clerk </w:t>
      </w:r>
      <w:r w:rsidR="00C13C03">
        <w:rPr>
          <w:rFonts w:cstheme="minorHAnsi"/>
        </w:rPr>
        <w:t>to send letters of thanks to Santa and his Elf. T</w:t>
      </w:r>
      <w:r w:rsidR="00034E90">
        <w:rPr>
          <w:rFonts w:cstheme="minorHAnsi"/>
        </w:rPr>
        <w:t xml:space="preserve">he clerk informed the council that £237 was raised for the two charities.  A discussion took place </w:t>
      </w:r>
      <w:r w:rsidR="00C15785">
        <w:rPr>
          <w:rFonts w:cstheme="minorHAnsi"/>
        </w:rPr>
        <w:t>about the evening and ideas</w:t>
      </w:r>
      <w:r w:rsidR="00446E38">
        <w:rPr>
          <w:rFonts w:cstheme="minorHAnsi"/>
        </w:rPr>
        <w:t xml:space="preserve"> were raised</w:t>
      </w:r>
      <w:r w:rsidR="00C15785">
        <w:rPr>
          <w:rFonts w:cstheme="minorHAnsi"/>
        </w:rPr>
        <w:t xml:space="preserve"> for this </w:t>
      </w:r>
      <w:r w:rsidR="00E76097">
        <w:rPr>
          <w:rFonts w:cstheme="minorHAnsi"/>
        </w:rPr>
        <w:t>year’s</w:t>
      </w:r>
      <w:r w:rsidR="00446E38">
        <w:rPr>
          <w:rFonts w:cstheme="minorHAnsi"/>
        </w:rPr>
        <w:t xml:space="preserve"> event</w:t>
      </w:r>
      <w:r w:rsidR="00C15785">
        <w:rPr>
          <w:rFonts w:cstheme="minorHAnsi"/>
        </w:rPr>
        <w:t>.</w:t>
      </w:r>
    </w:p>
    <w:p w14:paraId="25D3AD39" w14:textId="77777777" w:rsidR="00785EE4" w:rsidRDefault="00785EE4" w:rsidP="00456F41">
      <w:pPr>
        <w:spacing w:line="240" w:lineRule="auto"/>
        <w:jc w:val="both"/>
        <w:rPr>
          <w:rFonts w:cstheme="minorHAnsi"/>
          <w:i/>
          <w:iCs/>
        </w:rPr>
      </w:pPr>
    </w:p>
    <w:p w14:paraId="2DC4E77B" w14:textId="0F78BC12" w:rsidR="00C329A6" w:rsidRPr="008F5201" w:rsidRDefault="004860FE" w:rsidP="00456F41">
      <w:pPr>
        <w:spacing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</w:t>
      </w:r>
    </w:p>
    <w:p w14:paraId="5701DF68" w14:textId="11C89A25" w:rsidR="00552836" w:rsidRDefault="00020250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3</w:t>
      </w:r>
      <w:r w:rsidR="00891A16">
        <w:rPr>
          <w:rFonts w:cstheme="minorHAnsi"/>
          <w:b/>
          <w:bCs/>
        </w:rPr>
        <w:t>7</w:t>
      </w:r>
      <w:r w:rsidR="00785EE4">
        <w:rPr>
          <w:rFonts w:cstheme="minorHAnsi"/>
          <w:b/>
          <w:bCs/>
        </w:rPr>
        <w:t>46</w:t>
      </w:r>
      <w:r w:rsidR="004860FE">
        <w:rPr>
          <w:rFonts w:cstheme="minorHAnsi"/>
          <w:b/>
          <w:bCs/>
        </w:rPr>
        <w:t xml:space="preserve"> 1</w:t>
      </w:r>
      <w:r w:rsidR="00785EE4">
        <w:rPr>
          <w:rFonts w:cstheme="minorHAnsi"/>
          <w:b/>
          <w:bCs/>
        </w:rPr>
        <w:t>0</w:t>
      </w:r>
      <w:r w:rsidR="004860FE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Accounts</w:t>
      </w:r>
    </w:p>
    <w:p w14:paraId="42BB5B78" w14:textId="2866206C" w:rsidR="00552836" w:rsidRDefault="00552836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6022B9" w:rsidRPr="00FE1829">
        <w:rPr>
          <w:rFonts w:cstheme="minorHAnsi"/>
          <w:b/>
          <w:bCs/>
        </w:rPr>
        <w:t>1</w:t>
      </w:r>
      <w:r w:rsidR="00182D2A">
        <w:rPr>
          <w:rFonts w:cstheme="minorHAnsi"/>
          <w:b/>
          <w:bCs/>
        </w:rPr>
        <w:t>0</w:t>
      </w:r>
      <w:r w:rsidR="002A2B0B">
        <w:rPr>
          <w:rFonts w:cstheme="minorHAnsi"/>
          <w:b/>
          <w:bCs/>
        </w:rPr>
        <w:t>.</w:t>
      </w:r>
      <w:r w:rsidR="006022B9" w:rsidRPr="00FE1829">
        <w:rPr>
          <w:rFonts w:cstheme="minorHAnsi"/>
          <w:b/>
          <w:bCs/>
        </w:rPr>
        <w:t>1</w:t>
      </w:r>
      <w:r w:rsidR="00DB641A" w:rsidRPr="00FE1829">
        <w:rPr>
          <w:rFonts w:cstheme="minorHAnsi"/>
          <w:b/>
          <w:bCs/>
        </w:rPr>
        <w:t xml:space="preserve"> </w:t>
      </w:r>
      <w:r w:rsidR="00116D0F" w:rsidRPr="00FE1829">
        <w:rPr>
          <w:rFonts w:cstheme="minorHAnsi"/>
          <w:b/>
          <w:bCs/>
        </w:rPr>
        <w:t>Payments:</w:t>
      </w:r>
      <w:r w:rsidR="00116D0F" w:rsidRPr="00FE1829">
        <w:rPr>
          <w:rFonts w:cstheme="minorHAnsi"/>
        </w:rPr>
        <w:t xml:space="preserve">  £</w:t>
      </w:r>
      <w:r w:rsidR="00182D2A">
        <w:rPr>
          <w:rFonts w:cstheme="minorHAnsi"/>
        </w:rPr>
        <w:t>2930.75</w:t>
      </w:r>
    </w:p>
    <w:p w14:paraId="5E071FC7" w14:textId="034609E2" w:rsidR="00552836" w:rsidRDefault="00552836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084F8F" w:rsidRPr="00FE1829">
        <w:rPr>
          <w:rFonts w:cstheme="minorHAnsi"/>
          <w:b/>
          <w:bCs/>
        </w:rPr>
        <w:t>1</w:t>
      </w:r>
      <w:r w:rsidR="00182D2A">
        <w:rPr>
          <w:rFonts w:cstheme="minorHAnsi"/>
          <w:b/>
          <w:bCs/>
        </w:rPr>
        <w:t>0</w:t>
      </w:r>
      <w:r w:rsidR="00FC4AE2" w:rsidRPr="00FE1829">
        <w:rPr>
          <w:rFonts w:cstheme="minorHAnsi"/>
          <w:b/>
          <w:bCs/>
        </w:rPr>
        <w:t>.</w:t>
      </w:r>
      <w:r w:rsidR="00F068F2" w:rsidRPr="00FE1829">
        <w:rPr>
          <w:rFonts w:cstheme="minorHAnsi"/>
          <w:b/>
          <w:bCs/>
        </w:rPr>
        <w:t xml:space="preserve">2 </w:t>
      </w:r>
      <w:r w:rsidR="00116D0F" w:rsidRPr="00FE1829">
        <w:rPr>
          <w:rFonts w:cstheme="minorHAnsi"/>
          <w:b/>
          <w:bCs/>
        </w:rPr>
        <w:t>Receipts:</w:t>
      </w:r>
      <w:r w:rsidR="00116D0F" w:rsidRPr="00FE1829">
        <w:rPr>
          <w:rFonts w:cstheme="minorHAnsi"/>
        </w:rPr>
        <w:t xml:space="preserve"> £</w:t>
      </w:r>
      <w:r w:rsidR="004408AF">
        <w:rPr>
          <w:rFonts w:cstheme="minorHAnsi"/>
        </w:rPr>
        <w:t>240 allotment rents £454.48 interest</w:t>
      </w:r>
    </w:p>
    <w:p w14:paraId="7B69EDF7" w14:textId="24C59605" w:rsidR="00552836" w:rsidRDefault="00552836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020250" w:rsidRPr="00FE1829">
        <w:rPr>
          <w:rFonts w:cstheme="minorHAnsi"/>
          <w:b/>
          <w:bCs/>
        </w:rPr>
        <w:t>1</w:t>
      </w:r>
      <w:r w:rsidR="00182D2A">
        <w:rPr>
          <w:rFonts w:cstheme="minorHAnsi"/>
          <w:b/>
          <w:bCs/>
        </w:rPr>
        <w:t>0</w:t>
      </w:r>
      <w:r w:rsidR="00116D0F" w:rsidRPr="00FE1829">
        <w:rPr>
          <w:rFonts w:cstheme="minorHAnsi"/>
          <w:b/>
          <w:bCs/>
        </w:rPr>
        <w:t xml:space="preserve">.3 Cost Centre Report: </w:t>
      </w:r>
      <w:r w:rsidR="00116D0F" w:rsidRPr="00FE1829">
        <w:rPr>
          <w:rFonts w:cstheme="minorHAnsi"/>
        </w:rPr>
        <w:t>Circulated</w:t>
      </w:r>
    </w:p>
    <w:p w14:paraId="241D9859" w14:textId="0755D7D7" w:rsidR="00552836" w:rsidRDefault="00552836" w:rsidP="0055283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116D0F" w:rsidRPr="00FE1829">
        <w:rPr>
          <w:rFonts w:cstheme="minorHAnsi"/>
          <w:b/>
          <w:bCs/>
        </w:rPr>
        <w:t>1</w:t>
      </w:r>
      <w:r w:rsidR="00182D2A">
        <w:rPr>
          <w:rFonts w:cstheme="minorHAnsi"/>
          <w:b/>
          <w:bCs/>
        </w:rPr>
        <w:t>0</w:t>
      </w:r>
      <w:r w:rsidR="00116D0F" w:rsidRPr="00FE1829">
        <w:rPr>
          <w:rFonts w:cstheme="minorHAnsi"/>
          <w:b/>
          <w:bCs/>
        </w:rPr>
        <w:t xml:space="preserve">.4 Transfer of Money : </w:t>
      </w:r>
      <w:r w:rsidR="00116D0F" w:rsidRPr="00FE1829">
        <w:rPr>
          <w:rFonts w:cstheme="minorHAnsi"/>
        </w:rPr>
        <w:t>£</w:t>
      </w:r>
      <w:r w:rsidR="004408AF">
        <w:rPr>
          <w:rFonts w:cstheme="minorHAnsi"/>
        </w:rPr>
        <w:t>3000</w:t>
      </w:r>
    </w:p>
    <w:p w14:paraId="6D1A8CEB" w14:textId="4B95542F" w:rsidR="00163603" w:rsidRDefault="00552836" w:rsidP="000954C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FE1829">
        <w:rPr>
          <w:rFonts w:cstheme="minorHAnsi"/>
          <w:b/>
          <w:bCs/>
        </w:rPr>
        <w:t xml:space="preserve">     </w:t>
      </w:r>
      <w:r w:rsidR="00083BF1">
        <w:rPr>
          <w:rFonts w:cstheme="minorHAnsi"/>
          <w:b/>
          <w:bCs/>
        </w:rPr>
        <w:t xml:space="preserve"> </w:t>
      </w:r>
      <w:r w:rsidR="00FE1829">
        <w:rPr>
          <w:rFonts w:cstheme="minorHAnsi"/>
          <w:b/>
          <w:bCs/>
        </w:rPr>
        <w:t xml:space="preserve">  </w:t>
      </w:r>
      <w:r w:rsidR="00116D0F" w:rsidRPr="00BB516B">
        <w:rPr>
          <w:rFonts w:cstheme="minorHAnsi"/>
          <w:b/>
          <w:bCs/>
        </w:rPr>
        <w:t>1</w:t>
      </w:r>
      <w:r w:rsidR="00182D2A">
        <w:rPr>
          <w:rFonts w:cstheme="minorHAnsi"/>
          <w:b/>
          <w:bCs/>
        </w:rPr>
        <w:t>0</w:t>
      </w:r>
      <w:r w:rsidR="00116D0F" w:rsidRPr="00BB516B">
        <w:rPr>
          <w:rFonts w:cstheme="minorHAnsi"/>
          <w:b/>
          <w:bCs/>
        </w:rPr>
        <w:t>.</w:t>
      </w:r>
      <w:r w:rsidR="00F87F53" w:rsidRPr="00BB516B">
        <w:rPr>
          <w:rFonts w:cstheme="minorHAnsi"/>
          <w:b/>
          <w:bCs/>
        </w:rPr>
        <w:t>5</w:t>
      </w:r>
      <w:r w:rsidR="00116D0F" w:rsidRPr="00BB516B">
        <w:rPr>
          <w:rFonts w:cstheme="minorHAnsi"/>
          <w:b/>
          <w:bCs/>
        </w:rPr>
        <w:t xml:space="preserve"> To approve and agree payments:   Proposed:  </w:t>
      </w:r>
      <w:r w:rsidR="000A5803" w:rsidRPr="000A5803">
        <w:rPr>
          <w:rFonts w:cstheme="minorHAnsi"/>
        </w:rPr>
        <w:t xml:space="preserve">Cllr </w:t>
      </w:r>
      <w:r w:rsidR="007C268C">
        <w:rPr>
          <w:rFonts w:cstheme="minorHAnsi"/>
        </w:rPr>
        <w:t>Shepherd</w:t>
      </w:r>
      <w:r w:rsidR="00116D0F" w:rsidRPr="00BB516B">
        <w:rPr>
          <w:rFonts w:cstheme="minorHAnsi"/>
          <w:b/>
          <w:bCs/>
        </w:rPr>
        <w:t xml:space="preserve">         Seconded:</w:t>
      </w:r>
      <w:bookmarkStart w:id="4" w:name="_Hlk27469222"/>
      <w:r w:rsidR="00116D0F" w:rsidRPr="00BB516B">
        <w:rPr>
          <w:rFonts w:cstheme="minorHAnsi"/>
          <w:b/>
          <w:bCs/>
        </w:rPr>
        <w:t xml:space="preserve"> </w:t>
      </w:r>
      <w:bookmarkEnd w:id="4"/>
      <w:r w:rsidR="000A5803" w:rsidRPr="000A5803">
        <w:rPr>
          <w:rFonts w:cstheme="minorHAnsi"/>
        </w:rPr>
        <w:t xml:space="preserve">Cllr </w:t>
      </w:r>
      <w:r w:rsidR="004408AF">
        <w:rPr>
          <w:rFonts w:cstheme="minorHAnsi"/>
        </w:rPr>
        <w:t>Ambler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390164" w:rsidRPr="009A4608" w14:paraId="34ACC7EB" w14:textId="77777777" w:rsidTr="000E44E7">
        <w:tc>
          <w:tcPr>
            <w:tcW w:w="1246" w:type="dxa"/>
            <w:tcBorders>
              <w:top w:val="single" w:sz="4" w:space="0" w:color="auto"/>
            </w:tcBorders>
          </w:tcPr>
          <w:p w14:paraId="6B58A7F2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bookmarkStart w:id="5" w:name="_Hlk97715491"/>
            <w:r w:rsidRPr="009A4608">
              <w:rPr>
                <w:rFonts w:cstheme="minorHAnsi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432FD172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1C82D6DC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62798498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6AE0B0C7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8EAC245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  <w:b/>
                <w:bCs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712BB432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Auth</w:t>
            </w:r>
          </w:p>
        </w:tc>
      </w:tr>
      <w:tr w:rsidR="00390164" w:rsidRPr="009A4608" w14:paraId="0719C421" w14:textId="77777777" w:rsidTr="000E44E7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37E4F9F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 1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7FC16B03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A3353A4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Clerks Expenses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E1C96AA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8.98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09CCDAAB" w14:textId="77777777" w:rsidR="00390164" w:rsidRPr="009A4608" w:rsidRDefault="00390164" w:rsidP="000E44E7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2ED7C9C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8.98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3BD21FC6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90164" w:rsidRPr="009A4608" w14:paraId="5A87DF22" w14:textId="77777777" w:rsidTr="000E44E7">
        <w:tc>
          <w:tcPr>
            <w:tcW w:w="1246" w:type="dxa"/>
          </w:tcPr>
          <w:p w14:paraId="0285C743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 6</w:t>
            </w:r>
          </w:p>
        </w:tc>
        <w:tc>
          <w:tcPr>
            <w:tcW w:w="2063" w:type="dxa"/>
          </w:tcPr>
          <w:p w14:paraId="6139FB54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Swanland Village Hall</w:t>
            </w:r>
          </w:p>
        </w:tc>
        <w:tc>
          <w:tcPr>
            <w:tcW w:w="2840" w:type="dxa"/>
          </w:tcPr>
          <w:p w14:paraId="086BA2E2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Community forum extra room hire</w:t>
            </w:r>
          </w:p>
        </w:tc>
        <w:tc>
          <w:tcPr>
            <w:tcW w:w="1129" w:type="dxa"/>
          </w:tcPr>
          <w:p w14:paraId="245468A8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12.00</w:t>
            </w:r>
          </w:p>
        </w:tc>
        <w:tc>
          <w:tcPr>
            <w:tcW w:w="1007" w:type="dxa"/>
          </w:tcPr>
          <w:p w14:paraId="553FC37B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0A3B2658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12.00</w:t>
            </w:r>
          </w:p>
        </w:tc>
        <w:tc>
          <w:tcPr>
            <w:tcW w:w="930" w:type="dxa"/>
          </w:tcPr>
          <w:p w14:paraId="1A3ABD96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390164" w:rsidRPr="009A4608" w14:paraId="1EA00E5C" w14:textId="77777777" w:rsidTr="000E44E7">
        <w:tc>
          <w:tcPr>
            <w:tcW w:w="1246" w:type="dxa"/>
          </w:tcPr>
          <w:p w14:paraId="29880BAC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 7</w:t>
            </w:r>
          </w:p>
        </w:tc>
        <w:tc>
          <w:tcPr>
            <w:tcW w:w="2063" w:type="dxa"/>
          </w:tcPr>
          <w:p w14:paraId="633483AC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Swanland Village Hall</w:t>
            </w:r>
          </w:p>
        </w:tc>
        <w:tc>
          <w:tcPr>
            <w:tcW w:w="2840" w:type="dxa"/>
          </w:tcPr>
          <w:p w14:paraId="70AC548B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Community forum 2025 room hire</w:t>
            </w:r>
          </w:p>
        </w:tc>
        <w:tc>
          <w:tcPr>
            <w:tcW w:w="1129" w:type="dxa"/>
          </w:tcPr>
          <w:p w14:paraId="1E344A64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97.50</w:t>
            </w:r>
          </w:p>
        </w:tc>
        <w:tc>
          <w:tcPr>
            <w:tcW w:w="1007" w:type="dxa"/>
          </w:tcPr>
          <w:p w14:paraId="57169566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186E574E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97.50</w:t>
            </w:r>
          </w:p>
        </w:tc>
        <w:tc>
          <w:tcPr>
            <w:tcW w:w="930" w:type="dxa"/>
          </w:tcPr>
          <w:p w14:paraId="5C17F85E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390164" w:rsidRPr="009A4608" w14:paraId="3DE61F76" w14:textId="77777777" w:rsidTr="000E44E7">
        <w:tc>
          <w:tcPr>
            <w:tcW w:w="1246" w:type="dxa"/>
          </w:tcPr>
          <w:p w14:paraId="7D539B96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 8</w:t>
            </w:r>
          </w:p>
        </w:tc>
        <w:tc>
          <w:tcPr>
            <w:tcW w:w="2063" w:type="dxa"/>
          </w:tcPr>
          <w:p w14:paraId="0B84C43A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Swanland Village Hall</w:t>
            </w:r>
          </w:p>
        </w:tc>
        <w:tc>
          <w:tcPr>
            <w:tcW w:w="2840" w:type="dxa"/>
          </w:tcPr>
          <w:p w14:paraId="7F68ACEC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Parish Council meetings room hire</w:t>
            </w:r>
          </w:p>
        </w:tc>
        <w:tc>
          <w:tcPr>
            <w:tcW w:w="1129" w:type="dxa"/>
          </w:tcPr>
          <w:p w14:paraId="6DBEE15A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300.00</w:t>
            </w:r>
          </w:p>
        </w:tc>
        <w:tc>
          <w:tcPr>
            <w:tcW w:w="1007" w:type="dxa"/>
          </w:tcPr>
          <w:p w14:paraId="4ED83135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56E48D4D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300.0</w:t>
            </w:r>
          </w:p>
        </w:tc>
        <w:tc>
          <w:tcPr>
            <w:tcW w:w="930" w:type="dxa"/>
          </w:tcPr>
          <w:p w14:paraId="190DB504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390164" w:rsidRPr="009A4608" w14:paraId="696EB3FF" w14:textId="77777777" w:rsidTr="000E44E7">
        <w:tc>
          <w:tcPr>
            <w:tcW w:w="1246" w:type="dxa"/>
            <w:tcBorders>
              <w:bottom w:val="single" w:sz="4" w:space="0" w:color="auto"/>
            </w:tcBorders>
          </w:tcPr>
          <w:p w14:paraId="4051D6DF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 9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EACFD29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ERNLLCA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D78C0B2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 annual training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C854C59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20.83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0CECA86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4.17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83C4881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25.00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0BB63DD4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390164" w:rsidRPr="009A4608" w14:paraId="7D505CBA" w14:textId="77777777" w:rsidTr="000E44E7">
        <w:tc>
          <w:tcPr>
            <w:tcW w:w="1246" w:type="dxa"/>
            <w:tcBorders>
              <w:bottom w:val="single" w:sz="4" w:space="0" w:color="auto"/>
            </w:tcBorders>
          </w:tcPr>
          <w:p w14:paraId="56FC3080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 10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3DD89CD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Swanland Village Association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4FC3526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Newsletter delivery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A8FA4B5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74.00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3AE8C8B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A5293B3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74.00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CF926BF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390164" w:rsidRPr="009A4608" w14:paraId="27708A28" w14:textId="77777777" w:rsidTr="000E44E7">
        <w:tc>
          <w:tcPr>
            <w:tcW w:w="1246" w:type="dxa"/>
            <w:tcBorders>
              <w:bottom w:val="single" w:sz="4" w:space="0" w:color="auto"/>
            </w:tcBorders>
          </w:tcPr>
          <w:p w14:paraId="0F0248C7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 11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5AEC1D9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North Ferriby Ladies Choir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7C4F8D93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Expenses for Christmas event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2F74840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100.00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39B7EDD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F5EC64A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100.00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21E9F534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390164" w:rsidRPr="009A4608" w14:paraId="0531716F" w14:textId="77777777" w:rsidTr="000E44E7">
        <w:tc>
          <w:tcPr>
            <w:tcW w:w="1246" w:type="dxa"/>
            <w:tcBorders>
              <w:bottom w:val="single" w:sz="4" w:space="0" w:color="auto"/>
            </w:tcBorders>
          </w:tcPr>
          <w:p w14:paraId="2370F833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 xml:space="preserve">Jan 12 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FEE83EF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Fisk Printers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C4845A3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 xml:space="preserve">Newsletter 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BA44193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201.00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774898F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CCDEEAB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201.00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349E70B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390164" w:rsidRPr="009A4608" w14:paraId="52988338" w14:textId="77777777" w:rsidTr="000E44E7">
        <w:tc>
          <w:tcPr>
            <w:tcW w:w="1246" w:type="dxa"/>
            <w:tcBorders>
              <w:bottom w:val="single" w:sz="4" w:space="0" w:color="auto"/>
            </w:tcBorders>
          </w:tcPr>
          <w:p w14:paraId="54D95A08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 xml:space="preserve">Jan 13 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15FD347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South Cave Electrical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43913A0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PAT testing Christmas lights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CB2A9E1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85.00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D2C04E3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CC464BD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85.00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05596C33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390164" w:rsidRPr="009A4608" w14:paraId="5EF09E57" w14:textId="77777777" w:rsidTr="000E44E7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FEED901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4907D726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CD5BA33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E5517DC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899.31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61812AE3" w14:textId="77777777" w:rsidR="00390164" w:rsidRPr="009A4608" w:rsidRDefault="00390164" w:rsidP="000E44E7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4.17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35729BF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903.48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31E951B7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FF746AC" w14:textId="4127F6FB" w:rsidR="00390164" w:rsidRDefault="00390164" w:rsidP="00390164">
      <w:pPr>
        <w:pStyle w:val="ListParagraph"/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1E60ED">
        <w:rPr>
          <w:rFonts w:cstheme="minorHAnsi"/>
          <w:b/>
          <w:bCs/>
          <w:sz w:val="23"/>
          <w:szCs w:val="23"/>
        </w:rPr>
        <w:t>0</w:t>
      </w:r>
      <w:r>
        <w:rPr>
          <w:rFonts w:cstheme="minorHAnsi"/>
          <w:b/>
          <w:bCs/>
          <w:sz w:val="23"/>
          <w:szCs w:val="23"/>
        </w:rPr>
        <w:t>.6 To approve fixed payments from January 2025 to January 2026 and to include NI rise in April</w:t>
      </w:r>
    </w:p>
    <w:p w14:paraId="2C67403A" w14:textId="2969F3ED" w:rsidR="001E60ED" w:rsidRPr="001E60ED" w:rsidRDefault="001E60ED" w:rsidP="00390164">
      <w:pPr>
        <w:pStyle w:val="ListParagraph"/>
        <w:spacing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Proposed by Cllr Shepherd          Seconded by Cllr Brown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390164" w:rsidRPr="009A4608" w14:paraId="36558F02" w14:textId="77777777" w:rsidTr="000E44E7">
        <w:tc>
          <w:tcPr>
            <w:tcW w:w="1246" w:type="dxa"/>
          </w:tcPr>
          <w:p w14:paraId="5C5F10DF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 2</w:t>
            </w:r>
          </w:p>
        </w:tc>
        <w:tc>
          <w:tcPr>
            <w:tcW w:w="2063" w:type="dxa"/>
          </w:tcPr>
          <w:p w14:paraId="4617136D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</w:tcPr>
          <w:p w14:paraId="7E512352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Salary</w:t>
            </w:r>
          </w:p>
        </w:tc>
        <w:tc>
          <w:tcPr>
            <w:tcW w:w="1129" w:type="dxa"/>
          </w:tcPr>
          <w:p w14:paraId="09C5021E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1007" w:type="dxa"/>
          </w:tcPr>
          <w:p w14:paraId="65EF0027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1CE5CE68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930" w:type="dxa"/>
          </w:tcPr>
          <w:p w14:paraId="372C3762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390164" w:rsidRPr="009A4608" w14:paraId="6705F8FC" w14:textId="77777777" w:rsidTr="000E44E7">
        <w:tc>
          <w:tcPr>
            <w:tcW w:w="1246" w:type="dxa"/>
          </w:tcPr>
          <w:p w14:paraId="0B5C027E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 3</w:t>
            </w:r>
          </w:p>
        </w:tc>
        <w:tc>
          <w:tcPr>
            <w:tcW w:w="2063" w:type="dxa"/>
          </w:tcPr>
          <w:p w14:paraId="63D8492E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HMRC</w:t>
            </w:r>
          </w:p>
        </w:tc>
        <w:tc>
          <w:tcPr>
            <w:tcW w:w="2840" w:type="dxa"/>
          </w:tcPr>
          <w:p w14:paraId="7B7C4665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Tax and NI</w:t>
            </w:r>
          </w:p>
        </w:tc>
        <w:tc>
          <w:tcPr>
            <w:tcW w:w="1129" w:type="dxa"/>
          </w:tcPr>
          <w:p w14:paraId="69A584FA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224.98</w:t>
            </w:r>
          </w:p>
        </w:tc>
        <w:tc>
          <w:tcPr>
            <w:tcW w:w="1007" w:type="dxa"/>
          </w:tcPr>
          <w:p w14:paraId="0DEB676E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1AEB9D10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224.98</w:t>
            </w:r>
          </w:p>
        </w:tc>
        <w:tc>
          <w:tcPr>
            <w:tcW w:w="930" w:type="dxa"/>
          </w:tcPr>
          <w:p w14:paraId="5BF527D5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390164" w:rsidRPr="009A4608" w14:paraId="3A2FA3CD" w14:textId="77777777" w:rsidTr="000E44E7">
        <w:tc>
          <w:tcPr>
            <w:tcW w:w="1246" w:type="dxa"/>
          </w:tcPr>
          <w:p w14:paraId="6B2DB6E2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 4</w:t>
            </w:r>
          </w:p>
        </w:tc>
        <w:tc>
          <w:tcPr>
            <w:tcW w:w="2063" w:type="dxa"/>
          </w:tcPr>
          <w:p w14:paraId="53CDE60D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ERYC</w:t>
            </w:r>
          </w:p>
        </w:tc>
        <w:tc>
          <w:tcPr>
            <w:tcW w:w="2840" w:type="dxa"/>
          </w:tcPr>
          <w:p w14:paraId="1CFF5492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Pension</w:t>
            </w:r>
          </w:p>
        </w:tc>
        <w:tc>
          <w:tcPr>
            <w:tcW w:w="1129" w:type="dxa"/>
          </w:tcPr>
          <w:p w14:paraId="0A5C2256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1007" w:type="dxa"/>
          </w:tcPr>
          <w:p w14:paraId="0B9DE0B0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42C17031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930" w:type="dxa"/>
          </w:tcPr>
          <w:p w14:paraId="11F9E0BE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390164" w:rsidRPr="009A4608" w14:paraId="1FC673B3" w14:textId="77777777" w:rsidTr="000E44E7">
        <w:tc>
          <w:tcPr>
            <w:tcW w:w="1246" w:type="dxa"/>
            <w:tcBorders>
              <w:bottom w:val="single" w:sz="4" w:space="0" w:color="auto"/>
            </w:tcBorders>
          </w:tcPr>
          <w:p w14:paraId="50ABD3F3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Jan 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AEF015E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E146928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20132708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9CD2F5B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F9E7A8A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2DD00116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390164" w:rsidRPr="009A4608" w14:paraId="76095116" w14:textId="77777777" w:rsidTr="000E44E7">
        <w:tc>
          <w:tcPr>
            <w:tcW w:w="1246" w:type="dxa"/>
            <w:tcBorders>
              <w:bottom w:val="single" w:sz="4" w:space="0" w:color="auto"/>
            </w:tcBorders>
          </w:tcPr>
          <w:p w14:paraId="1B51512D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9A3F933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29BE8CD" w14:textId="77777777" w:rsidR="00390164" w:rsidRPr="009A4608" w:rsidRDefault="00390164" w:rsidP="000E44E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23EE10D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2027.27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14CB518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6CC3FD9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2027.27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04BA317E" w14:textId="77777777" w:rsidR="00390164" w:rsidRPr="009A4608" w:rsidRDefault="00390164" w:rsidP="000E44E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</w:tbl>
    <w:p w14:paraId="4439A86A" w14:textId="77777777" w:rsidR="00993DAA" w:rsidRDefault="00993DAA" w:rsidP="00A66D23">
      <w:pPr>
        <w:spacing w:line="240" w:lineRule="auto"/>
        <w:jc w:val="both"/>
        <w:rPr>
          <w:rFonts w:cstheme="minorHAnsi"/>
        </w:rPr>
      </w:pPr>
    </w:p>
    <w:p w14:paraId="0856D0C8" w14:textId="1A5F94D1" w:rsidR="00DB3D9C" w:rsidRDefault="00A66D23" w:rsidP="00A66D23">
      <w:pPr>
        <w:spacing w:line="240" w:lineRule="auto"/>
        <w:jc w:val="both"/>
        <w:rPr>
          <w:rFonts w:cstheme="minorHAnsi"/>
        </w:rPr>
      </w:pPr>
      <w:r w:rsidRPr="00BB516B">
        <w:rPr>
          <w:rFonts w:cstheme="minorHAnsi"/>
        </w:rPr>
        <w:t>The meeting closed at:</w:t>
      </w:r>
      <w:r w:rsidR="00830A7C">
        <w:rPr>
          <w:rFonts w:cstheme="minorHAnsi"/>
        </w:rPr>
        <w:t xml:space="preserve"> </w:t>
      </w:r>
      <w:r w:rsidR="004408AF">
        <w:rPr>
          <w:rFonts w:cstheme="minorHAnsi"/>
        </w:rPr>
        <w:t>7.50</w:t>
      </w:r>
    </w:p>
    <w:bookmarkEnd w:id="5"/>
    <w:p w14:paraId="1A2BD553" w14:textId="0E51F0B7" w:rsidR="00F146E8" w:rsidRPr="00BB516B" w:rsidRDefault="00F146E8" w:rsidP="00A66D23">
      <w:pPr>
        <w:spacing w:line="240" w:lineRule="auto"/>
        <w:jc w:val="both"/>
        <w:rPr>
          <w:rFonts w:cstheme="minorHAnsi"/>
        </w:rPr>
      </w:pPr>
    </w:p>
    <w:sectPr w:rsidR="00F146E8" w:rsidRPr="00BB516B" w:rsidSect="00C76C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B61FA" w14:textId="77777777" w:rsidR="00BE769B" w:rsidRDefault="00BE769B" w:rsidP="00913AD8">
      <w:pPr>
        <w:spacing w:after="0" w:line="240" w:lineRule="auto"/>
      </w:pPr>
      <w:r>
        <w:separator/>
      </w:r>
    </w:p>
  </w:endnote>
  <w:endnote w:type="continuationSeparator" w:id="0">
    <w:p w14:paraId="501B9A60" w14:textId="77777777" w:rsidR="00BE769B" w:rsidRDefault="00BE769B" w:rsidP="009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872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A39592" w14:textId="11423F19" w:rsidR="00913AD8" w:rsidRDefault="000A7F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P</w:t>
        </w:r>
        <w:r w:rsidR="0055609D">
          <w:t>age</w:t>
        </w:r>
        <w:r>
          <w:t xml:space="preserve"> </w:t>
        </w:r>
      </w:p>
    </w:sdtContent>
  </w:sdt>
  <w:p w14:paraId="01AC7661" w14:textId="31B47533" w:rsidR="00913AD8" w:rsidRDefault="00913AD8">
    <w:pPr>
      <w:pStyle w:val="Footer"/>
    </w:pPr>
    <w:r>
      <w:t xml:space="preserve">Signed:       </w:t>
    </w:r>
    <w:r w:rsidR="00602B21">
      <w:t xml:space="preserve">                                                                            </w:t>
    </w:r>
    <w:r w:rsidR="00331DAA">
      <w:t xml:space="preserve">    Dated </w:t>
    </w:r>
    <w:r w:rsidR="005F79E3">
      <w:t xml:space="preserve">Monday </w:t>
    </w:r>
    <w:r w:rsidR="009F43AA">
      <w:t>6</w:t>
    </w:r>
    <w:r w:rsidR="009F43AA" w:rsidRPr="009F43AA">
      <w:rPr>
        <w:vertAlign w:val="superscript"/>
      </w:rPr>
      <w:t>th</w:t>
    </w:r>
    <w:r w:rsidR="009F43AA">
      <w:t xml:space="preserve"> January</w:t>
    </w:r>
    <w:r w:rsidR="005F79E3">
      <w:t xml:space="preserve"> </w:t>
    </w:r>
    <w:r w:rsidR="00691BD5">
      <w:t>202</w:t>
    </w:r>
    <w:r w:rsidR="009F43AA">
      <w:t>5</w:t>
    </w:r>
    <w:r w:rsidR="00602B21"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AB79" w14:textId="603B6886" w:rsidR="00F870C5" w:rsidRDefault="0092301B">
    <w:pPr>
      <w:pStyle w:val="Footer"/>
      <w:pBdr>
        <w:top w:val="single" w:sz="4" w:space="1" w:color="D9D9D9" w:themeColor="background1" w:themeShade="D9"/>
      </w:pBdr>
      <w:jc w:val="right"/>
    </w:pPr>
    <w:r>
      <w:t>|</w:t>
    </w:r>
    <w:r w:rsidR="00602B21">
      <w:t>Page</w:t>
    </w:r>
  </w:p>
  <w:p w14:paraId="281AD952" w14:textId="2C229A59" w:rsidR="00F870C5" w:rsidRDefault="00F870C5">
    <w:pPr>
      <w:pStyle w:val="Footer"/>
    </w:pPr>
    <w:r>
      <w:t>Signed:                                                                                                            Dated:</w:t>
    </w:r>
    <w:r w:rsidR="004946F7">
      <w:t xml:space="preserve"> </w:t>
    </w:r>
    <w:r w:rsidR="004D0747">
      <w:t>Monday</w:t>
    </w:r>
    <w:r w:rsidR="009F43AA">
      <w:t xml:space="preserve"> </w:t>
    </w:r>
    <w:r w:rsidR="00785EE4">
      <w:t>3</w:t>
    </w:r>
    <w:r w:rsidR="00785EE4" w:rsidRPr="00785EE4">
      <w:rPr>
        <w:vertAlign w:val="superscript"/>
      </w:rPr>
      <w:t>rd</w:t>
    </w:r>
    <w:r w:rsidR="00785EE4">
      <w:t xml:space="preserve"> February </w:t>
    </w:r>
    <w:r w:rsidR="009F43AA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82147" w14:textId="77777777" w:rsidR="00BE769B" w:rsidRDefault="00BE769B" w:rsidP="00913AD8">
      <w:pPr>
        <w:spacing w:after="0" w:line="240" w:lineRule="auto"/>
      </w:pPr>
      <w:r>
        <w:separator/>
      </w:r>
    </w:p>
  </w:footnote>
  <w:footnote w:type="continuationSeparator" w:id="0">
    <w:p w14:paraId="23A7CAF8" w14:textId="77777777" w:rsidR="00BE769B" w:rsidRDefault="00BE769B" w:rsidP="009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919C" w14:textId="574706C3" w:rsidR="00913AD8" w:rsidRPr="00913AD8" w:rsidRDefault="00913AD8">
    <w:pPr>
      <w:pStyle w:val="Header"/>
      <w:rPr>
        <w:b/>
        <w:bCs/>
        <w:sz w:val="72"/>
        <w:szCs w:val="72"/>
      </w:rPr>
    </w:pPr>
    <w:bookmarkStart w:id="6" w:name="_Hlk26781620"/>
    <w:r w:rsidRPr="00B419E7">
      <w:rPr>
        <w:b/>
        <w:bCs/>
        <w:sz w:val="58"/>
        <w:szCs w:val="58"/>
      </w:rPr>
      <w:t>Swanland Parish Counci</w:t>
    </w:r>
    <w:r w:rsidR="00B419E7" w:rsidRPr="00B419E7">
      <w:rPr>
        <w:b/>
        <w:bCs/>
        <w:noProof/>
        <w:sz w:val="58"/>
        <w:szCs w:val="58"/>
      </w:rPr>
      <w:t>l</w:t>
    </w:r>
    <w:r w:rsidR="00B419E7">
      <w:rPr>
        <w:b/>
        <w:bCs/>
        <w:noProof/>
        <w:sz w:val="72"/>
        <w:szCs w:val="72"/>
      </w:rPr>
      <w:t xml:space="preserve">        </w:t>
    </w:r>
    <w:r w:rsidR="00B419E7">
      <w:rPr>
        <w:b/>
        <w:bCs/>
        <w:noProof/>
        <w:sz w:val="72"/>
        <w:szCs w:val="72"/>
      </w:rPr>
      <w:drawing>
        <wp:inline distT="0" distB="0" distL="0" distR="0" wp14:anchorId="42695C58" wp14:editId="07458CBC">
          <wp:extent cx="1128125" cy="1031875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75CE76" w14:textId="63F7C69C" w:rsidR="003B254F" w:rsidRDefault="00913AD8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bookmarkEnd w:id="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EAB3" w14:textId="02BEA3CD" w:rsidR="00F870C5" w:rsidRPr="00913AD8" w:rsidRDefault="00F870C5" w:rsidP="00F870C5">
    <w:pPr>
      <w:pStyle w:val="Header"/>
      <w:rPr>
        <w:b/>
        <w:bCs/>
        <w:sz w:val="72"/>
        <w:szCs w:val="72"/>
      </w:rPr>
    </w:pPr>
    <w:r w:rsidRPr="00B419E7">
      <w:rPr>
        <w:b/>
        <w:bCs/>
        <w:sz w:val="58"/>
        <w:szCs w:val="58"/>
      </w:rPr>
      <w:t>Swanland Parish Counci</w:t>
    </w:r>
    <w:r w:rsidRPr="00B419E7">
      <w:rPr>
        <w:b/>
        <w:bCs/>
        <w:noProof/>
        <w:sz w:val="58"/>
        <w:szCs w:val="58"/>
      </w:rPr>
      <w:t>l</w:t>
    </w:r>
    <w:r>
      <w:rPr>
        <w:b/>
        <w:bCs/>
        <w:noProof/>
        <w:sz w:val="72"/>
        <w:szCs w:val="72"/>
      </w:rPr>
      <w:t xml:space="preserve">        </w:t>
    </w:r>
    <w:r>
      <w:rPr>
        <w:b/>
        <w:bCs/>
        <w:noProof/>
        <w:sz w:val="72"/>
        <w:szCs w:val="72"/>
      </w:rPr>
      <w:drawing>
        <wp:inline distT="0" distB="0" distL="0" distR="0" wp14:anchorId="3CBCA7CB" wp14:editId="06972957">
          <wp:extent cx="1128125" cy="1031875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D1C426" w14:textId="77777777" w:rsidR="00F870C5" w:rsidRPr="00913AD8" w:rsidRDefault="00F870C5" w:rsidP="00F870C5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p w14:paraId="645EA797" w14:textId="77777777" w:rsidR="00F870C5" w:rsidRDefault="00F870C5" w:rsidP="00F870C5">
    <w:pPr>
      <w:pStyle w:val="Header"/>
    </w:pPr>
  </w:p>
  <w:p w14:paraId="1E503821" w14:textId="3FA28AA4" w:rsidR="00F870C5" w:rsidRDefault="00F870C5" w:rsidP="00F870C5">
    <w:pPr>
      <w:pStyle w:val="Header"/>
    </w:pPr>
    <w:r>
      <w:t>Minutes of the meeting of Swanland Parish Council hel</w:t>
    </w:r>
    <w:r w:rsidR="00814B19">
      <w:t>d</w:t>
    </w:r>
    <w:r>
      <w:t xml:space="preserve"> </w:t>
    </w:r>
    <w:r w:rsidR="00A2415A">
      <w:t xml:space="preserve">on </w:t>
    </w:r>
    <w:r w:rsidR="00511D83">
      <w:t xml:space="preserve">Monday </w:t>
    </w:r>
    <w:r w:rsidR="00253EEA">
      <w:t>6</w:t>
    </w:r>
    <w:r w:rsidR="00253EEA" w:rsidRPr="00253EEA">
      <w:rPr>
        <w:vertAlign w:val="superscript"/>
      </w:rPr>
      <w:t>th</w:t>
    </w:r>
    <w:r w:rsidR="00253EEA">
      <w:t xml:space="preserve"> January</w:t>
    </w:r>
    <w:r w:rsidR="005D6FC2">
      <w:t xml:space="preserve"> </w:t>
    </w:r>
    <w:r w:rsidR="003F3B82">
      <w:t>202</w:t>
    </w:r>
    <w:r w:rsidR="00253EEA">
      <w:t>5</w:t>
    </w:r>
    <w:r w:rsidR="00A42907">
      <w:t>.</w:t>
    </w:r>
  </w:p>
  <w:p w14:paraId="06860F87" w14:textId="77777777" w:rsidR="00F870C5" w:rsidRDefault="00F870C5" w:rsidP="00F870C5">
    <w:pPr>
      <w:pStyle w:val="Header"/>
    </w:pPr>
  </w:p>
  <w:p w14:paraId="3ABAA0F1" w14:textId="4809CD25" w:rsidR="00A219BF" w:rsidRDefault="0625F09B" w:rsidP="00F870C5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Present</w:t>
    </w:r>
    <w:r w:rsidRPr="0625F09B">
      <w:rPr>
        <w:sz w:val="24"/>
        <w:szCs w:val="24"/>
      </w:rPr>
      <w:t>: Councillors</w:t>
    </w:r>
    <w:bookmarkStart w:id="7" w:name="_Hlk113353354"/>
    <w:r w:rsidR="00C50AE3">
      <w:rPr>
        <w:sz w:val="24"/>
        <w:szCs w:val="24"/>
      </w:rPr>
      <w:t xml:space="preserve"> Shepherd,</w:t>
    </w:r>
    <w:r w:rsidR="000976A1">
      <w:rPr>
        <w:sz w:val="24"/>
        <w:szCs w:val="24"/>
      </w:rPr>
      <w:t xml:space="preserve"> May, Boot, Brown, Chinn, K</w:t>
    </w:r>
    <w:r w:rsidR="00A06A64">
      <w:rPr>
        <w:sz w:val="24"/>
        <w:szCs w:val="24"/>
      </w:rPr>
      <w:t>ya</w:t>
    </w:r>
    <w:r w:rsidR="001F7436">
      <w:rPr>
        <w:sz w:val="24"/>
        <w:szCs w:val="24"/>
      </w:rPr>
      <w:t>i</w:t>
    </w:r>
    <w:r w:rsidR="000976A1">
      <w:rPr>
        <w:sz w:val="24"/>
        <w:szCs w:val="24"/>
      </w:rPr>
      <w:t>ng</w:t>
    </w:r>
    <w:r w:rsidR="00C50AE3">
      <w:rPr>
        <w:sz w:val="24"/>
        <w:szCs w:val="24"/>
      </w:rPr>
      <w:t>, Waddington</w:t>
    </w:r>
    <w:r w:rsidR="004321C0">
      <w:rPr>
        <w:sz w:val="24"/>
        <w:szCs w:val="24"/>
      </w:rPr>
      <w:t xml:space="preserve"> and Ambler.  </w:t>
    </w:r>
    <w:r w:rsidR="0030594A">
      <w:rPr>
        <w:sz w:val="24"/>
        <w:szCs w:val="24"/>
      </w:rPr>
      <w:t>4</w:t>
    </w:r>
    <w:r w:rsidR="008D78E4">
      <w:rPr>
        <w:sz w:val="24"/>
        <w:szCs w:val="24"/>
      </w:rPr>
      <w:t xml:space="preserve"> </w:t>
    </w:r>
    <w:r w:rsidR="004321C0">
      <w:rPr>
        <w:sz w:val="24"/>
        <w:szCs w:val="24"/>
      </w:rPr>
      <w:t>members of the public</w:t>
    </w:r>
    <w:r w:rsidR="008D78E4">
      <w:rPr>
        <w:sz w:val="24"/>
        <w:szCs w:val="24"/>
      </w:rPr>
      <w:t>.</w:t>
    </w:r>
  </w:p>
  <w:bookmarkEnd w:id="7"/>
  <w:p w14:paraId="600E50BC" w14:textId="42BDD2AF" w:rsidR="00F870C5" w:rsidRPr="00116A2C" w:rsidRDefault="00F870C5" w:rsidP="00F870C5">
    <w:pPr>
      <w:pStyle w:val="Header"/>
      <w:rPr>
        <w:sz w:val="24"/>
        <w:szCs w:val="24"/>
      </w:rPr>
    </w:pPr>
  </w:p>
  <w:p w14:paraId="5417BB6E" w14:textId="67F33B72" w:rsidR="00B9763A" w:rsidRDefault="0625F09B" w:rsidP="00B9763A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Also Present:</w:t>
    </w:r>
    <w:r w:rsidRPr="0625F09B">
      <w:rPr>
        <w:sz w:val="24"/>
        <w:szCs w:val="24"/>
      </w:rPr>
      <w:t xml:space="preserve"> </w:t>
    </w:r>
    <w:r w:rsidR="00BD2C4E">
      <w:rPr>
        <w:sz w:val="24"/>
        <w:szCs w:val="24"/>
      </w:rPr>
      <w:t>Ward Cllr Corles</w:t>
    </w:r>
    <w:r w:rsidR="008D78E4">
      <w:rPr>
        <w:sz w:val="24"/>
        <w:szCs w:val="24"/>
      </w:rPr>
      <w:t>s and M Hopton Clerk.</w:t>
    </w:r>
  </w:p>
  <w:p w14:paraId="6B86521E" w14:textId="2D7E568F" w:rsidR="00116A2C" w:rsidRPr="00116A2C" w:rsidRDefault="00116A2C" w:rsidP="00F870C5">
    <w:pPr>
      <w:pStyle w:val="Header"/>
      <w:rPr>
        <w:sz w:val="24"/>
        <w:szCs w:val="24"/>
      </w:rPr>
    </w:pPr>
  </w:p>
  <w:p w14:paraId="537D8E19" w14:textId="77777777" w:rsidR="00691D03" w:rsidRDefault="00691D0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JWBQzh6VEigom" int2:id="VHEIPKSH">
      <int2:state int2:value="Rejected" int2:type="LegacyProofing"/>
    </int2:textHash>
    <int2:textHash int2:hashCode="i8W9QCKptQoQ8l" int2:id="e19BGDht">
      <int2:state int2:value="Rejected" int2:type="LegacyProofing"/>
    </int2:textHash>
    <int2:bookmark int2:bookmarkName="_Int_Sq3U0Fb2" int2:invalidationBookmarkName="" int2:hashCode="RoHRJMxsS3O6q/" int2:id="n0E5XKqe">
      <int2:state int2:value="Rejected" int2:type="AugLoop_Text_Critique"/>
    </int2:bookmark>
    <int2:bookmark int2:bookmarkName="_Int_kMEApsN0" int2:invalidationBookmarkName="" int2:hashCode="RoHRJMxsS3O6q/" int2:id="Wurrw7L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58AB"/>
    <w:multiLevelType w:val="hybridMultilevel"/>
    <w:tmpl w:val="B418AA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100A4"/>
    <w:multiLevelType w:val="hybridMultilevel"/>
    <w:tmpl w:val="EB6C365E"/>
    <w:lvl w:ilvl="0" w:tplc="A21C7766">
      <w:start w:val="3655"/>
      <w:numFmt w:val="decimal"/>
      <w:lvlText w:val="%1"/>
      <w:lvlJc w:val="left"/>
      <w:pPr>
        <w:ind w:left="800" w:hanging="4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6E6E"/>
    <w:multiLevelType w:val="hybridMultilevel"/>
    <w:tmpl w:val="9970C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0A72"/>
    <w:multiLevelType w:val="hybridMultilevel"/>
    <w:tmpl w:val="B60A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A0416"/>
    <w:multiLevelType w:val="hybridMultilevel"/>
    <w:tmpl w:val="F1222E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8004B"/>
    <w:multiLevelType w:val="hybridMultilevel"/>
    <w:tmpl w:val="B6069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C01C8"/>
    <w:multiLevelType w:val="hybridMultilevel"/>
    <w:tmpl w:val="FDBE1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02445"/>
    <w:multiLevelType w:val="hybridMultilevel"/>
    <w:tmpl w:val="5EEC1E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7D2417"/>
    <w:multiLevelType w:val="multilevel"/>
    <w:tmpl w:val="636E0AC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  <w:b/>
      </w:rPr>
    </w:lvl>
  </w:abstractNum>
  <w:abstractNum w:abstractNumId="9" w15:restartNumberingAfterBreak="0">
    <w:nsid w:val="770C66AD"/>
    <w:multiLevelType w:val="multilevel"/>
    <w:tmpl w:val="9D544410"/>
    <w:lvl w:ilvl="0">
      <w:start w:val="365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75A1B0E"/>
    <w:multiLevelType w:val="hybridMultilevel"/>
    <w:tmpl w:val="17128E4C"/>
    <w:lvl w:ilvl="0" w:tplc="9F8E95E2">
      <w:start w:val="1"/>
      <w:numFmt w:val="lowerLetter"/>
      <w:lvlText w:val="%1)"/>
      <w:lvlJc w:val="left"/>
      <w:pPr>
        <w:ind w:left="64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28618">
    <w:abstractNumId w:val="0"/>
  </w:num>
  <w:num w:numId="2" w16cid:durableId="281040275">
    <w:abstractNumId w:val="10"/>
  </w:num>
  <w:num w:numId="3" w16cid:durableId="1137919337">
    <w:abstractNumId w:val="8"/>
  </w:num>
  <w:num w:numId="4" w16cid:durableId="909580938">
    <w:abstractNumId w:val="5"/>
  </w:num>
  <w:num w:numId="5" w16cid:durableId="1288731598">
    <w:abstractNumId w:val="6"/>
  </w:num>
  <w:num w:numId="6" w16cid:durableId="1290938405">
    <w:abstractNumId w:val="9"/>
  </w:num>
  <w:num w:numId="7" w16cid:durableId="2049406664">
    <w:abstractNumId w:val="3"/>
  </w:num>
  <w:num w:numId="8" w16cid:durableId="1650012492">
    <w:abstractNumId w:val="4"/>
  </w:num>
  <w:num w:numId="9" w16cid:durableId="1012026802">
    <w:abstractNumId w:val="7"/>
  </w:num>
  <w:num w:numId="10" w16cid:durableId="1232231291">
    <w:abstractNumId w:val="1"/>
  </w:num>
  <w:num w:numId="11" w16cid:durableId="151434394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009F"/>
    <w:rsid w:val="00000A76"/>
    <w:rsid w:val="000022EB"/>
    <w:rsid w:val="00005AF4"/>
    <w:rsid w:val="000065B4"/>
    <w:rsid w:val="000071A4"/>
    <w:rsid w:val="00010F15"/>
    <w:rsid w:val="00011668"/>
    <w:rsid w:val="00013645"/>
    <w:rsid w:val="00015F99"/>
    <w:rsid w:val="0001670C"/>
    <w:rsid w:val="000168A5"/>
    <w:rsid w:val="00020250"/>
    <w:rsid w:val="00020A52"/>
    <w:rsid w:val="00020D1C"/>
    <w:rsid w:val="00020DE1"/>
    <w:rsid w:val="000214FB"/>
    <w:rsid w:val="000217E7"/>
    <w:rsid w:val="00021BBC"/>
    <w:rsid w:val="000233D3"/>
    <w:rsid w:val="00023938"/>
    <w:rsid w:val="00023FB8"/>
    <w:rsid w:val="00024678"/>
    <w:rsid w:val="000255FC"/>
    <w:rsid w:val="00026340"/>
    <w:rsid w:val="00027698"/>
    <w:rsid w:val="000304BF"/>
    <w:rsid w:val="000310D9"/>
    <w:rsid w:val="0003169D"/>
    <w:rsid w:val="00031772"/>
    <w:rsid w:val="00031D72"/>
    <w:rsid w:val="000329BA"/>
    <w:rsid w:val="00034840"/>
    <w:rsid w:val="00034E90"/>
    <w:rsid w:val="0003547B"/>
    <w:rsid w:val="00036219"/>
    <w:rsid w:val="00036C31"/>
    <w:rsid w:val="00040037"/>
    <w:rsid w:val="00040425"/>
    <w:rsid w:val="00041657"/>
    <w:rsid w:val="00041675"/>
    <w:rsid w:val="00041A8B"/>
    <w:rsid w:val="00042CE8"/>
    <w:rsid w:val="00042ECC"/>
    <w:rsid w:val="000433A4"/>
    <w:rsid w:val="00046431"/>
    <w:rsid w:val="00051A5E"/>
    <w:rsid w:val="00052196"/>
    <w:rsid w:val="00052F28"/>
    <w:rsid w:val="0005335D"/>
    <w:rsid w:val="000548E8"/>
    <w:rsid w:val="000560D0"/>
    <w:rsid w:val="00060338"/>
    <w:rsid w:val="000604AC"/>
    <w:rsid w:val="00060581"/>
    <w:rsid w:val="00061F96"/>
    <w:rsid w:val="00062602"/>
    <w:rsid w:val="00062812"/>
    <w:rsid w:val="000639A6"/>
    <w:rsid w:val="000649E8"/>
    <w:rsid w:val="00065109"/>
    <w:rsid w:val="00066131"/>
    <w:rsid w:val="00066CBA"/>
    <w:rsid w:val="000670C8"/>
    <w:rsid w:val="000678EA"/>
    <w:rsid w:val="00070639"/>
    <w:rsid w:val="00070A8A"/>
    <w:rsid w:val="00073371"/>
    <w:rsid w:val="0007532C"/>
    <w:rsid w:val="00075814"/>
    <w:rsid w:val="0007646F"/>
    <w:rsid w:val="000831E0"/>
    <w:rsid w:val="00083BF1"/>
    <w:rsid w:val="00084F8F"/>
    <w:rsid w:val="0008611B"/>
    <w:rsid w:val="000862BC"/>
    <w:rsid w:val="000863B3"/>
    <w:rsid w:val="00093AD0"/>
    <w:rsid w:val="00093E72"/>
    <w:rsid w:val="000950E6"/>
    <w:rsid w:val="000954CF"/>
    <w:rsid w:val="00095990"/>
    <w:rsid w:val="00096C60"/>
    <w:rsid w:val="000976A1"/>
    <w:rsid w:val="000A02FC"/>
    <w:rsid w:val="000A137B"/>
    <w:rsid w:val="000A29B3"/>
    <w:rsid w:val="000A35D8"/>
    <w:rsid w:val="000A36FD"/>
    <w:rsid w:val="000A3ABF"/>
    <w:rsid w:val="000A4920"/>
    <w:rsid w:val="000A4FCE"/>
    <w:rsid w:val="000A54A8"/>
    <w:rsid w:val="000A5802"/>
    <w:rsid w:val="000A5803"/>
    <w:rsid w:val="000A5D71"/>
    <w:rsid w:val="000A5FDE"/>
    <w:rsid w:val="000A70BB"/>
    <w:rsid w:val="000A72EA"/>
    <w:rsid w:val="000A7863"/>
    <w:rsid w:val="000A7F69"/>
    <w:rsid w:val="000B0644"/>
    <w:rsid w:val="000B0876"/>
    <w:rsid w:val="000B0A56"/>
    <w:rsid w:val="000B2BFE"/>
    <w:rsid w:val="000B3E2B"/>
    <w:rsid w:val="000B3F92"/>
    <w:rsid w:val="000B4EBF"/>
    <w:rsid w:val="000B4F4A"/>
    <w:rsid w:val="000B6390"/>
    <w:rsid w:val="000B7004"/>
    <w:rsid w:val="000C0AB4"/>
    <w:rsid w:val="000C1544"/>
    <w:rsid w:val="000C1A7A"/>
    <w:rsid w:val="000C2015"/>
    <w:rsid w:val="000C2AFE"/>
    <w:rsid w:val="000C30E2"/>
    <w:rsid w:val="000C3130"/>
    <w:rsid w:val="000C362C"/>
    <w:rsid w:val="000C45AE"/>
    <w:rsid w:val="000C46BD"/>
    <w:rsid w:val="000C5D05"/>
    <w:rsid w:val="000C61E6"/>
    <w:rsid w:val="000C6D69"/>
    <w:rsid w:val="000D2FCB"/>
    <w:rsid w:val="000E0001"/>
    <w:rsid w:val="000E01C3"/>
    <w:rsid w:val="000E0876"/>
    <w:rsid w:val="000E0B08"/>
    <w:rsid w:val="000E1086"/>
    <w:rsid w:val="000E1969"/>
    <w:rsid w:val="000E19F3"/>
    <w:rsid w:val="000E1A4A"/>
    <w:rsid w:val="000E30D6"/>
    <w:rsid w:val="000E3273"/>
    <w:rsid w:val="000E63E9"/>
    <w:rsid w:val="000E6FB4"/>
    <w:rsid w:val="000E765C"/>
    <w:rsid w:val="000F1A59"/>
    <w:rsid w:val="000F2168"/>
    <w:rsid w:val="000F2E97"/>
    <w:rsid w:val="000F36BC"/>
    <w:rsid w:val="000F3E20"/>
    <w:rsid w:val="000F40F7"/>
    <w:rsid w:val="000F4638"/>
    <w:rsid w:val="000F75B9"/>
    <w:rsid w:val="000F7920"/>
    <w:rsid w:val="00103EF8"/>
    <w:rsid w:val="00104D85"/>
    <w:rsid w:val="00107B55"/>
    <w:rsid w:val="00111D30"/>
    <w:rsid w:val="001120F3"/>
    <w:rsid w:val="00112310"/>
    <w:rsid w:val="0011242B"/>
    <w:rsid w:val="001142F9"/>
    <w:rsid w:val="00114F39"/>
    <w:rsid w:val="00115D0F"/>
    <w:rsid w:val="00115F96"/>
    <w:rsid w:val="00116A2C"/>
    <w:rsid w:val="00116D0F"/>
    <w:rsid w:val="0011702D"/>
    <w:rsid w:val="00117180"/>
    <w:rsid w:val="00117E43"/>
    <w:rsid w:val="00117FA3"/>
    <w:rsid w:val="00117FF3"/>
    <w:rsid w:val="00120BE5"/>
    <w:rsid w:val="00121FAD"/>
    <w:rsid w:val="00122409"/>
    <w:rsid w:val="0012251C"/>
    <w:rsid w:val="0012260E"/>
    <w:rsid w:val="00123864"/>
    <w:rsid w:val="00123A9E"/>
    <w:rsid w:val="0012585A"/>
    <w:rsid w:val="0013028C"/>
    <w:rsid w:val="001314D9"/>
    <w:rsid w:val="00131A45"/>
    <w:rsid w:val="00131A90"/>
    <w:rsid w:val="0013253E"/>
    <w:rsid w:val="00133C0F"/>
    <w:rsid w:val="00134E14"/>
    <w:rsid w:val="00134F9E"/>
    <w:rsid w:val="00135D1F"/>
    <w:rsid w:val="00136C6E"/>
    <w:rsid w:val="0013705F"/>
    <w:rsid w:val="00137649"/>
    <w:rsid w:val="00137D53"/>
    <w:rsid w:val="00141920"/>
    <w:rsid w:val="00141EF1"/>
    <w:rsid w:val="00142DA1"/>
    <w:rsid w:val="00142DF7"/>
    <w:rsid w:val="0014313D"/>
    <w:rsid w:val="00143C27"/>
    <w:rsid w:val="0014493B"/>
    <w:rsid w:val="001451E5"/>
    <w:rsid w:val="00145BB6"/>
    <w:rsid w:val="001460F9"/>
    <w:rsid w:val="00146451"/>
    <w:rsid w:val="00146DE0"/>
    <w:rsid w:val="001470AE"/>
    <w:rsid w:val="00147F0E"/>
    <w:rsid w:val="0015023E"/>
    <w:rsid w:val="00153ADC"/>
    <w:rsid w:val="00154DD5"/>
    <w:rsid w:val="00154EEB"/>
    <w:rsid w:val="00155639"/>
    <w:rsid w:val="001576D1"/>
    <w:rsid w:val="001578E1"/>
    <w:rsid w:val="00157DD6"/>
    <w:rsid w:val="00160E0D"/>
    <w:rsid w:val="0016115B"/>
    <w:rsid w:val="00161852"/>
    <w:rsid w:val="00162A9F"/>
    <w:rsid w:val="001634E9"/>
    <w:rsid w:val="00163603"/>
    <w:rsid w:val="001636EA"/>
    <w:rsid w:val="0016402E"/>
    <w:rsid w:val="001640FD"/>
    <w:rsid w:val="00165023"/>
    <w:rsid w:val="001653C7"/>
    <w:rsid w:val="0016574B"/>
    <w:rsid w:val="00165967"/>
    <w:rsid w:val="00171285"/>
    <w:rsid w:val="001713BF"/>
    <w:rsid w:val="00172144"/>
    <w:rsid w:val="001729AB"/>
    <w:rsid w:val="00173017"/>
    <w:rsid w:val="001742FB"/>
    <w:rsid w:val="00174629"/>
    <w:rsid w:val="00174945"/>
    <w:rsid w:val="00174F3F"/>
    <w:rsid w:val="001765FE"/>
    <w:rsid w:val="00180553"/>
    <w:rsid w:val="0018085B"/>
    <w:rsid w:val="00182B78"/>
    <w:rsid w:val="00182D2A"/>
    <w:rsid w:val="001849F5"/>
    <w:rsid w:val="0018658C"/>
    <w:rsid w:val="00186723"/>
    <w:rsid w:val="0018691C"/>
    <w:rsid w:val="00186FC3"/>
    <w:rsid w:val="001872A2"/>
    <w:rsid w:val="0019208C"/>
    <w:rsid w:val="0019265E"/>
    <w:rsid w:val="00192B81"/>
    <w:rsid w:val="00192EB8"/>
    <w:rsid w:val="00192F62"/>
    <w:rsid w:val="001930DF"/>
    <w:rsid w:val="00193340"/>
    <w:rsid w:val="001944D4"/>
    <w:rsid w:val="00196166"/>
    <w:rsid w:val="00196A0B"/>
    <w:rsid w:val="001A0169"/>
    <w:rsid w:val="001A048C"/>
    <w:rsid w:val="001A1950"/>
    <w:rsid w:val="001A339A"/>
    <w:rsid w:val="001A486D"/>
    <w:rsid w:val="001A4961"/>
    <w:rsid w:val="001A5D7A"/>
    <w:rsid w:val="001A6F0C"/>
    <w:rsid w:val="001A7AFF"/>
    <w:rsid w:val="001B0B66"/>
    <w:rsid w:val="001B1DBB"/>
    <w:rsid w:val="001B2E82"/>
    <w:rsid w:val="001B2F4E"/>
    <w:rsid w:val="001B4626"/>
    <w:rsid w:val="001B6E25"/>
    <w:rsid w:val="001C08BD"/>
    <w:rsid w:val="001C1515"/>
    <w:rsid w:val="001C1578"/>
    <w:rsid w:val="001C24E0"/>
    <w:rsid w:val="001C32A7"/>
    <w:rsid w:val="001C43D4"/>
    <w:rsid w:val="001C5156"/>
    <w:rsid w:val="001C54F9"/>
    <w:rsid w:val="001C59AD"/>
    <w:rsid w:val="001C6070"/>
    <w:rsid w:val="001C7CA5"/>
    <w:rsid w:val="001C7DDD"/>
    <w:rsid w:val="001D03F0"/>
    <w:rsid w:val="001D0E71"/>
    <w:rsid w:val="001D0FD5"/>
    <w:rsid w:val="001D10F8"/>
    <w:rsid w:val="001D17C2"/>
    <w:rsid w:val="001D1886"/>
    <w:rsid w:val="001D19F1"/>
    <w:rsid w:val="001D279C"/>
    <w:rsid w:val="001D3027"/>
    <w:rsid w:val="001D3298"/>
    <w:rsid w:val="001D4071"/>
    <w:rsid w:val="001D5BD1"/>
    <w:rsid w:val="001D5C45"/>
    <w:rsid w:val="001D6E9E"/>
    <w:rsid w:val="001D7015"/>
    <w:rsid w:val="001D7769"/>
    <w:rsid w:val="001D7900"/>
    <w:rsid w:val="001E0118"/>
    <w:rsid w:val="001E0C51"/>
    <w:rsid w:val="001E0C82"/>
    <w:rsid w:val="001E0CA5"/>
    <w:rsid w:val="001E1403"/>
    <w:rsid w:val="001E16FD"/>
    <w:rsid w:val="001E2E22"/>
    <w:rsid w:val="001E49E2"/>
    <w:rsid w:val="001E5689"/>
    <w:rsid w:val="001E60ED"/>
    <w:rsid w:val="001E734E"/>
    <w:rsid w:val="001F042B"/>
    <w:rsid w:val="001F10ED"/>
    <w:rsid w:val="001F11DD"/>
    <w:rsid w:val="001F1243"/>
    <w:rsid w:val="001F16F4"/>
    <w:rsid w:val="001F292A"/>
    <w:rsid w:val="001F293F"/>
    <w:rsid w:val="001F32E9"/>
    <w:rsid w:val="001F4040"/>
    <w:rsid w:val="001F4A55"/>
    <w:rsid w:val="001F562D"/>
    <w:rsid w:val="001F5A53"/>
    <w:rsid w:val="001F5B6E"/>
    <w:rsid w:val="001F66FD"/>
    <w:rsid w:val="001F6C5D"/>
    <w:rsid w:val="001F6FFA"/>
    <w:rsid w:val="001F7329"/>
    <w:rsid w:val="001F7436"/>
    <w:rsid w:val="001F74B9"/>
    <w:rsid w:val="00200C86"/>
    <w:rsid w:val="002010CC"/>
    <w:rsid w:val="00202626"/>
    <w:rsid w:val="0020289D"/>
    <w:rsid w:val="0020330B"/>
    <w:rsid w:val="0020366C"/>
    <w:rsid w:val="002068D0"/>
    <w:rsid w:val="00206ABE"/>
    <w:rsid w:val="00207758"/>
    <w:rsid w:val="00207ACB"/>
    <w:rsid w:val="00207EEA"/>
    <w:rsid w:val="00210335"/>
    <w:rsid w:val="00210647"/>
    <w:rsid w:val="00210F67"/>
    <w:rsid w:val="00214748"/>
    <w:rsid w:val="002151F7"/>
    <w:rsid w:val="00217CF2"/>
    <w:rsid w:val="00220CE5"/>
    <w:rsid w:val="00222470"/>
    <w:rsid w:val="002247B8"/>
    <w:rsid w:val="00224CC7"/>
    <w:rsid w:val="00226D32"/>
    <w:rsid w:val="002305F8"/>
    <w:rsid w:val="00230ADB"/>
    <w:rsid w:val="00231924"/>
    <w:rsid w:val="00231C98"/>
    <w:rsid w:val="00233D08"/>
    <w:rsid w:val="002341CF"/>
    <w:rsid w:val="00234583"/>
    <w:rsid w:val="00235B30"/>
    <w:rsid w:val="00236725"/>
    <w:rsid w:val="00236960"/>
    <w:rsid w:val="00236987"/>
    <w:rsid w:val="00236BA1"/>
    <w:rsid w:val="00237D42"/>
    <w:rsid w:val="002424A2"/>
    <w:rsid w:val="00243169"/>
    <w:rsid w:val="0024385B"/>
    <w:rsid w:val="00244E89"/>
    <w:rsid w:val="00245679"/>
    <w:rsid w:val="00246039"/>
    <w:rsid w:val="00247633"/>
    <w:rsid w:val="002503F5"/>
    <w:rsid w:val="00252A9A"/>
    <w:rsid w:val="0025328B"/>
    <w:rsid w:val="00253B9C"/>
    <w:rsid w:val="00253EEA"/>
    <w:rsid w:val="00255191"/>
    <w:rsid w:val="00255B20"/>
    <w:rsid w:val="00255CCE"/>
    <w:rsid w:val="00255D65"/>
    <w:rsid w:val="00256434"/>
    <w:rsid w:val="00257997"/>
    <w:rsid w:val="00261009"/>
    <w:rsid w:val="002612C7"/>
    <w:rsid w:val="0026299E"/>
    <w:rsid w:val="00262B7A"/>
    <w:rsid w:val="00262D26"/>
    <w:rsid w:val="00263A75"/>
    <w:rsid w:val="002657CF"/>
    <w:rsid w:val="002664CD"/>
    <w:rsid w:val="00271704"/>
    <w:rsid w:val="00273C78"/>
    <w:rsid w:val="0027628A"/>
    <w:rsid w:val="00276999"/>
    <w:rsid w:val="002772A5"/>
    <w:rsid w:val="00280171"/>
    <w:rsid w:val="00280C93"/>
    <w:rsid w:val="00281388"/>
    <w:rsid w:val="0028161B"/>
    <w:rsid w:val="00281B52"/>
    <w:rsid w:val="002834E4"/>
    <w:rsid w:val="00284D97"/>
    <w:rsid w:val="00285625"/>
    <w:rsid w:val="00290858"/>
    <w:rsid w:val="002908FA"/>
    <w:rsid w:val="00290B1D"/>
    <w:rsid w:val="00291087"/>
    <w:rsid w:val="002937F0"/>
    <w:rsid w:val="002940D0"/>
    <w:rsid w:val="0029528F"/>
    <w:rsid w:val="00295B0D"/>
    <w:rsid w:val="002960A3"/>
    <w:rsid w:val="0029694A"/>
    <w:rsid w:val="002975A7"/>
    <w:rsid w:val="002A0B6E"/>
    <w:rsid w:val="002A1F6F"/>
    <w:rsid w:val="002A2B0B"/>
    <w:rsid w:val="002A338A"/>
    <w:rsid w:val="002A38FF"/>
    <w:rsid w:val="002A503C"/>
    <w:rsid w:val="002B03B7"/>
    <w:rsid w:val="002B17A4"/>
    <w:rsid w:val="002B18BE"/>
    <w:rsid w:val="002B273B"/>
    <w:rsid w:val="002B7F16"/>
    <w:rsid w:val="002C0D8C"/>
    <w:rsid w:val="002C1E1D"/>
    <w:rsid w:val="002C2EBB"/>
    <w:rsid w:val="002C31DF"/>
    <w:rsid w:val="002C326C"/>
    <w:rsid w:val="002C3A02"/>
    <w:rsid w:val="002C3A29"/>
    <w:rsid w:val="002C3C9F"/>
    <w:rsid w:val="002C43E7"/>
    <w:rsid w:val="002C47F7"/>
    <w:rsid w:val="002C55E5"/>
    <w:rsid w:val="002C7083"/>
    <w:rsid w:val="002D0784"/>
    <w:rsid w:val="002D0B1D"/>
    <w:rsid w:val="002D1837"/>
    <w:rsid w:val="002D1F2F"/>
    <w:rsid w:val="002D2D4B"/>
    <w:rsid w:val="002D4248"/>
    <w:rsid w:val="002D4472"/>
    <w:rsid w:val="002D5D23"/>
    <w:rsid w:val="002D6227"/>
    <w:rsid w:val="002D6892"/>
    <w:rsid w:val="002E04C7"/>
    <w:rsid w:val="002E0AF0"/>
    <w:rsid w:val="002E126D"/>
    <w:rsid w:val="002E1522"/>
    <w:rsid w:val="002E4F81"/>
    <w:rsid w:val="002E6AB1"/>
    <w:rsid w:val="002E6AE7"/>
    <w:rsid w:val="002E6D9D"/>
    <w:rsid w:val="002E7053"/>
    <w:rsid w:val="002E7404"/>
    <w:rsid w:val="002E7677"/>
    <w:rsid w:val="002E76E4"/>
    <w:rsid w:val="002F022F"/>
    <w:rsid w:val="002F0662"/>
    <w:rsid w:val="002F1498"/>
    <w:rsid w:val="002F150E"/>
    <w:rsid w:val="002F15B8"/>
    <w:rsid w:val="002F211C"/>
    <w:rsid w:val="002F22A1"/>
    <w:rsid w:val="002F22DE"/>
    <w:rsid w:val="002F2CFA"/>
    <w:rsid w:val="002F3DF5"/>
    <w:rsid w:val="002F435B"/>
    <w:rsid w:val="002F47C8"/>
    <w:rsid w:val="002F5C05"/>
    <w:rsid w:val="002F6092"/>
    <w:rsid w:val="002F66CA"/>
    <w:rsid w:val="002F7078"/>
    <w:rsid w:val="00302D06"/>
    <w:rsid w:val="0030594A"/>
    <w:rsid w:val="003103A1"/>
    <w:rsid w:val="0031040C"/>
    <w:rsid w:val="00311477"/>
    <w:rsid w:val="00311D3C"/>
    <w:rsid w:val="00312A4C"/>
    <w:rsid w:val="00313E5D"/>
    <w:rsid w:val="0031432E"/>
    <w:rsid w:val="00314394"/>
    <w:rsid w:val="003143E4"/>
    <w:rsid w:val="00315C7D"/>
    <w:rsid w:val="003166C9"/>
    <w:rsid w:val="003167AC"/>
    <w:rsid w:val="003171D0"/>
    <w:rsid w:val="00317D55"/>
    <w:rsid w:val="003205E5"/>
    <w:rsid w:val="0032120C"/>
    <w:rsid w:val="00322705"/>
    <w:rsid w:val="00322778"/>
    <w:rsid w:val="00323687"/>
    <w:rsid w:val="0032398D"/>
    <w:rsid w:val="0032430D"/>
    <w:rsid w:val="003246AB"/>
    <w:rsid w:val="00327CC5"/>
    <w:rsid w:val="003304B6"/>
    <w:rsid w:val="00330DD8"/>
    <w:rsid w:val="00331DAA"/>
    <w:rsid w:val="00331F5C"/>
    <w:rsid w:val="00333325"/>
    <w:rsid w:val="00333434"/>
    <w:rsid w:val="00333CA6"/>
    <w:rsid w:val="00334227"/>
    <w:rsid w:val="00335862"/>
    <w:rsid w:val="00335F40"/>
    <w:rsid w:val="00336D48"/>
    <w:rsid w:val="00336DDC"/>
    <w:rsid w:val="00340187"/>
    <w:rsid w:val="003430D8"/>
    <w:rsid w:val="0034505D"/>
    <w:rsid w:val="003457FF"/>
    <w:rsid w:val="00346178"/>
    <w:rsid w:val="00346368"/>
    <w:rsid w:val="00346D01"/>
    <w:rsid w:val="003478A1"/>
    <w:rsid w:val="00354159"/>
    <w:rsid w:val="003543A6"/>
    <w:rsid w:val="0035643E"/>
    <w:rsid w:val="0035744C"/>
    <w:rsid w:val="00357F89"/>
    <w:rsid w:val="00361524"/>
    <w:rsid w:val="00361C40"/>
    <w:rsid w:val="00363893"/>
    <w:rsid w:val="003640F4"/>
    <w:rsid w:val="003641B3"/>
    <w:rsid w:val="00365301"/>
    <w:rsid w:val="003665AC"/>
    <w:rsid w:val="00366DFF"/>
    <w:rsid w:val="00366E81"/>
    <w:rsid w:val="003714BE"/>
    <w:rsid w:val="00371D65"/>
    <w:rsid w:val="00372152"/>
    <w:rsid w:val="003728BC"/>
    <w:rsid w:val="00372ACB"/>
    <w:rsid w:val="003744A5"/>
    <w:rsid w:val="0037752A"/>
    <w:rsid w:val="003775C1"/>
    <w:rsid w:val="003808AC"/>
    <w:rsid w:val="00380E02"/>
    <w:rsid w:val="00380E38"/>
    <w:rsid w:val="0038132B"/>
    <w:rsid w:val="00382DC9"/>
    <w:rsid w:val="00383828"/>
    <w:rsid w:val="0038424D"/>
    <w:rsid w:val="0038516F"/>
    <w:rsid w:val="003856E2"/>
    <w:rsid w:val="0038591E"/>
    <w:rsid w:val="00386E85"/>
    <w:rsid w:val="00390164"/>
    <w:rsid w:val="00390FC6"/>
    <w:rsid w:val="0039163F"/>
    <w:rsid w:val="00391E72"/>
    <w:rsid w:val="00391E83"/>
    <w:rsid w:val="003924F8"/>
    <w:rsid w:val="00393E35"/>
    <w:rsid w:val="003955FA"/>
    <w:rsid w:val="00395794"/>
    <w:rsid w:val="00395E97"/>
    <w:rsid w:val="00396426"/>
    <w:rsid w:val="00397410"/>
    <w:rsid w:val="00397434"/>
    <w:rsid w:val="003A31A2"/>
    <w:rsid w:val="003A34D5"/>
    <w:rsid w:val="003A35F1"/>
    <w:rsid w:val="003A5331"/>
    <w:rsid w:val="003A5A0B"/>
    <w:rsid w:val="003A5BD3"/>
    <w:rsid w:val="003A5C9F"/>
    <w:rsid w:val="003A6CD2"/>
    <w:rsid w:val="003B072D"/>
    <w:rsid w:val="003B0D4F"/>
    <w:rsid w:val="003B1246"/>
    <w:rsid w:val="003B254F"/>
    <w:rsid w:val="003B27C0"/>
    <w:rsid w:val="003B4519"/>
    <w:rsid w:val="003B4D07"/>
    <w:rsid w:val="003B572B"/>
    <w:rsid w:val="003B5C3C"/>
    <w:rsid w:val="003B62D1"/>
    <w:rsid w:val="003B663A"/>
    <w:rsid w:val="003B6861"/>
    <w:rsid w:val="003C14EC"/>
    <w:rsid w:val="003C1ECF"/>
    <w:rsid w:val="003C3E3C"/>
    <w:rsid w:val="003C4285"/>
    <w:rsid w:val="003C4D16"/>
    <w:rsid w:val="003C5277"/>
    <w:rsid w:val="003C5C7C"/>
    <w:rsid w:val="003C618B"/>
    <w:rsid w:val="003C71DE"/>
    <w:rsid w:val="003D195B"/>
    <w:rsid w:val="003D195F"/>
    <w:rsid w:val="003D2D42"/>
    <w:rsid w:val="003D30E8"/>
    <w:rsid w:val="003D51E0"/>
    <w:rsid w:val="003D5375"/>
    <w:rsid w:val="003D5EAB"/>
    <w:rsid w:val="003E1584"/>
    <w:rsid w:val="003E2F0D"/>
    <w:rsid w:val="003E4124"/>
    <w:rsid w:val="003E5B54"/>
    <w:rsid w:val="003E6BFD"/>
    <w:rsid w:val="003F0E48"/>
    <w:rsid w:val="003F15D1"/>
    <w:rsid w:val="003F1770"/>
    <w:rsid w:val="003F3B82"/>
    <w:rsid w:val="003F4097"/>
    <w:rsid w:val="003F4443"/>
    <w:rsid w:val="003F70BE"/>
    <w:rsid w:val="00400B7A"/>
    <w:rsid w:val="00400F40"/>
    <w:rsid w:val="00401CA5"/>
    <w:rsid w:val="004020FA"/>
    <w:rsid w:val="004021E5"/>
    <w:rsid w:val="00402A6C"/>
    <w:rsid w:val="00402FAB"/>
    <w:rsid w:val="004030FF"/>
    <w:rsid w:val="004031BE"/>
    <w:rsid w:val="00403831"/>
    <w:rsid w:val="0040423E"/>
    <w:rsid w:val="00404CDD"/>
    <w:rsid w:val="00407730"/>
    <w:rsid w:val="00410AF5"/>
    <w:rsid w:val="00413364"/>
    <w:rsid w:val="004137F5"/>
    <w:rsid w:val="00413ABA"/>
    <w:rsid w:val="00413AD3"/>
    <w:rsid w:val="00414EC2"/>
    <w:rsid w:val="00414EFD"/>
    <w:rsid w:val="004212B0"/>
    <w:rsid w:val="00421A4D"/>
    <w:rsid w:val="004221F2"/>
    <w:rsid w:val="0042223C"/>
    <w:rsid w:val="00423E09"/>
    <w:rsid w:val="00424AD2"/>
    <w:rsid w:val="00425264"/>
    <w:rsid w:val="004259C9"/>
    <w:rsid w:val="00425C17"/>
    <w:rsid w:val="004269DD"/>
    <w:rsid w:val="00426B98"/>
    <w:rsid w:val="00426EFB"/>
    <w:rsid w:val="004307F5"/>
    <w:rsid w:val="00430DA2"/>
    <w:rsid w:val="00430F53"/>
    <w:rsid w:val="00431E49"/>
    <w:rsid w:val="004321C0"/>
    <w:rsid w:val="00434A10"/>
    <w:rsid w:val="00435C40"/>
    <w:rsid w:val="00435DE8"/>
    <w:rsid w:val="00436946"/>
    <w:rsid w:val="0043739F"/>
    <w:rsid w:val="00437F5A"/>
    <w:rsid w:val="0044046A"/>
    <w:rsid w:val="004408AF"/>
    <w:rsid w:val="00440CFC"/>
    <w:rsid w:val="0044188E"/>
    <w:rsid w:val="004422C1"/>
    <w:rsid w:val="00443047"/>
    <w:rsid w:val="00446337"/>
    <w:rsid w:val="00446D43"/>
    <w:rsid w:val="00446D4F"/>
    <w:rsid w:val="00446E38"/>
    <w:rsid w:val="00447958"/>
    <w:rsid w:val="00447FAB"/>
    <w:rsid w:val="004502B7"/>
    <w:rsid w:val="0045036E"/>
    <w:rsid w:val="004508DB"/>
    <w:rsid w:val="00450991"/>
    <w:rsid w:val="00450D52"/>
    <w:rsid w:val="00451A9F"/>
    <w:rsid w:val="00451F0A"/>
    <w:rsid w:val="0045258E"/>
    <w:rsid w:val="00453C32"/>
    <w:rsid w:val="0045456C"/>
    <w:rsid w:val="00455146"/>
    <w:rsid w:val="00456F41"/>
    <w:rsid w:val="004573D5"/>
    <w:rsid w:val="0046076B"/>
    <w:rsid w:val="00460EB4"/>
    <w:rsid w:val="004610F0"/>
    <w:rsid w:val="004614EB"/>
    <w:rsid w:val="004618AB"/>
    <w:rsid w:val="00461B7F"/>
    <w:rsid w:val="004629DC"/>
    <w:rsid w:val="00462C23"/>
    <w:rsid w:val="004648FB"/>
    <w:rsid w:val="00465DD8"/>
    <w:rsid w:val="00466E2D"/>
    <w:rsid w:val="004712C6"/>
    <w:rsid w:val="00472522"/>
    <w:rsid w:val="0047293B"/>
    <w:rsid w:val="00473E60"/>
    <w:rsid w:val="0047440A"/>
    <w:rsid w:val="00474C69"/>
    <w:rsid w:val="00474E73"/>
    <w:rsid w:val="00475808"/>
    <w:rsid w:val="00476A4C"/>
    <w:rsid w:val="00476EC5"/>
    <w:rsid w:val="00477043"/>
    <w:rsid w:val="0048010D"/>
    <w:rsid w:val="00480F8E"/>
    <w:rsid w:val="0048243C"/>
    <w:rsid w:val="0048267A"/>
    <w:rsid w:val="00482BC1"/>
    <w:rsid w:val="00482E11"/>
    <w:rsid w:val="004860FE"/>
    <w:rsid w:val="00491A19"/>
    <w:rsid w:val="00491A90"/>
    <w:rsid w:val="00492BFC"/>
    <w:rsid w:val="004940FE"/>
    <w:rsid w:val="004942E8"/>
    <w:rsid w:val="004946F7"/>
    <w:rsid w:val="00494F2E"/>
    <w:rsid w:val="00495674"/>
    <w:rsid w:val="00495DBB"/>
    <w:rsid w:val="00495E62"/>
    <w:rsid w:val="00495F01"/>
    <w:rsid w:val="00496BC2"/>
    <w:rsid w:val="00496FDF"/>
    <w:rsid w:val="004A276C"/>
    <w:rsid w:val="004A2AB1"/>
    <w:rsid w:val="004A3227"/>
    <w:rsid w:val="004A3F76"/>
    <w:rsid w:val="004A5EB4"/>
    <w:rsid w:val="004A6C15"/>
    <w:rsid w:val="004A7AFE"/>
    <w:rsid w:val="004B005D"/>
    <w:rsid w:val="004B0C13"/>
    <w:rsid w:val="004B1A8B"/>
    <w:rsid w:val="004B240F"/>
    <w:rsid w:val="004B261E"/>
    <w:rsid w:val="004B2F97"/>
    <w:rsid w:val="004B2FA5"/>
    <w:rsid w:val="004B5A7B"/>
    <w:rsid w:val="004B64CB"/>
    <w:rsid w:val="004B6B98"/>
    <w:rsid w:val="004C1E32"/>
    <w:rsid w:val="004C2CF3"/>
    <w:rsid w:val="004C38A8"/>
    <w:rsid w:val="004C3AB5"/>
    <w:rsid w:val="004C3EA9"/>
    <w:rsid w:val="004C427B"/>
    <w:rsid w:val="004C75F6"/>
    <w:rsid w:val="004D058D"/>
    <w:rsid w:val="004D0747"/>
    <w:rsid w:val="004D11A7"/>
    <w:rsid w:val="004D1523"/>
    <w:rsid w:val="004D2BE2"/>
    <w:rsid w:val="004D3447"/>
    <w:rsid w:val="004D4C4A"/>
    <w:rsid w:val="004D4FBE"/>
    <w:rsid w:val="004D6712"/>
    <w:rsid w:val="004D6FB9"/>
    <w:rsid w:val="004D714F"/>
    <w:rsid w:val="004E0384"/>
    <w:rsid w:val="004E04CF"/>
    <w:rsid w:val="004E345F"/>
    <w:rsid w:val="004E4A38"/>
    <w:rsid w:val="004E4EF7"/>
    <w:rsid w:val="004E7BFC"/>
    <w:rsid w:val="004E7E53"/>
    <w:rsid w:val="004F0381"/>
    <w:rsid w:val="004F05E6"/>
    <w:rsid w:val="004F27DD"/>
    <w:rsid w:val="004F4829"/>
    <w:rsid w:val="004F4976"/>
    <w:rsid w:val="004F51EB"/>
    <w:rsid w:val="004F5367"/>
    <w:rsid w:val="004F745B"/>
    <w:rsid w:val="004F793D"/>
    <w:rsid w:val="004F7992"/>
    <w:rsid w:val="004F79DE"/>
    <w:rsid w:val="00500680"/>
    <w:rsid w:val="00500A49"/>
    <w:rsid w:val="00500E76"/>
    <w:rsid w:val="0050149B"/>
    <w:rsid w:val="00501DFC"/>
    <w:rsid w:val="005031DB"/>
    <w:rsid w:val="0050341B"/>
    <w:rsid w:val="005034B4"/>
    <w:rsid w:val="00503ED2"/>
    <w:rsid w:val="005041FF"/>
    <w:rsid w:val="0050440C"/>
    <w:rsid w:val="00504594"/>
    <w:rsid w:val="00505642"/>
    <w:rsid w:val="005063AD"/>
    <w:rsid w:val="00506529"/>
    <w:rsid w:val="00506BBF"/>
    <w:rsid w:val="005076D9"/>
    <w:rsid w:val="0050775B"/>
    <w:rsid w:val="0051048A"/>
    <w:rsid w:val="0051059D"/>
    <w:rsid w:val="00510624"/>
    <w:rsid w:val="005110C6"/>
    <w:rsid w:val="00511681"/>
    <w:rsid w:val="00511D4C"/>
    <w:rsid w:val="00511D83"/>
    <w:rsid w:val="00512136"/>
    <w:rsid w:val="00512785"/>
    <w:rsid w:val="00512BD9"/>
    <w:rsid w:val="00512D75"/>
    <w:rsid w:val="00515D07"/>
    <w:rsid w:val="00515DAD"/>
    <w:rsid w:val="00515F76"/>
    <w:rsid w:val="00516AB0"/>
    <w:rsid w:val="00517D10"/>
    <w:rsid w:val="00522CD3"/>
    <w:rsid w:val="005232EA"/>
    <w:rsid w:val="00523566"/>
    <w:rsid w:val="00523781"/>
    <w:rsid w:val="00523CE1"/>
    <w:rsid w:val="0052437F"/>
    <w:rsid w:val="00524E28"/>
    <w:rsid w:val="00526C56"/>
    <w:rsid w:val="005307FF"/>
    <w:rsid w:val="005309E2"/>
    <w:rsid w:val="00531038"/>
    <w:rsid w:val="005314B9"/>
    <w:rsid w:val="00531B96"/>
    <w:rsid w:val="005331B6"/>
    <w:rsid w:val="00533DB0"/>
    <w:rsid w:val="005346ED"/>
    <w:rsid w:val="005360CF"/>
    <w:rsid w:val="00536865"/>
    <w:rsid w:val="00536F50"/>
    <w:rsid w:val="00541022"/>
    <w:rsid w:val="005411DB"/>
    <w:rsid w:val="0054237B"/>
    <w:rsid w:val="005433D1"/>
    <w:rsid w:val="00543B90"/>
    <w:rsid w:val="005454BB"/>
    <w:rsid w:val="00545930"/>
    <w:rsid w:val="00545E49"/>
    <w:rsid w:val="00546EDD"/>
    <w:rsid w:val="00546F48"/>
    <w:rsid w:val="0055017A"/>
    <w:rsid w:val="005509F7"/>
    <w:rsid w:val="00550AA3"/>
    <w:rsid w:val="0055166E"/>
    <w:rsid w:val="0055169D"/>
    <w:rsid w:val="0055243A"/>
    <w:rsid w:val="00552836"/>
    <w:rsid w:val="00552946"/>
    <w:rsid w:val="005535CD"/>
    <w:rsid w:val="00553C90"/>
    <w:rsid w:val="005542C6"/>
    <w:rsid w:val="00555EA1"/>
    <w:rsid w:val="00556016"/>
    <w:rsid w:val="0055609D"/>
    <w:rsid w:val="00556BAF"/>
    <w:rsid w:val="00556F8A"/>
    <w:rsid w:val="00557033"/>
    <w:rsid w:val="00557311"/>
    <w:rsid w:val="0056037A"/>
    <w:rsid w:val="0056039B"/>
    <w:rsid w:val="00560B4F"/>
    <w:rsid w:val="00560DE3"/>
    <w:rsid w:val="00561051"/>
    <w:rsid w:val="005617C9"/>
    <w:rsid w:val="00562477"/>
    <w:rsid w:val="005647D3"/>
    <w:rsid w:val="005674E9"/>
    <w:rsid w:val="005676AC"/>
    <w:rsid w:val="00567B18"/>
    <w:rsid w:val="00570491"/>
    <w:rsid w:val="00570866"/>
    <w:rsid w:val="005708AB"/>
    <w:rsid w:val="00570D5C"/>
    <w:rsid w:val="00570D62"/>
    <w:rsid w:val="005717E2"/>
    <w:rsid w:val="00573307"/>
    <w:rsid w:val="00574D95"/>
    <w:rsid w:val="00574FBE"/>
    <w:rsid w:val="0057530A"/>
    <w:rsid w:val="00575842"/>
    <w:rsid w:val="00575A0E"/>
    <w:rsid w:val="00575AE9"/>
    <w:rsid w:val="005762D2"/>
    <w:rsid w:val="005802F3"/>
    <w:rsid w:val="00581B6E"/>
    <w:rsid w:val="00582344"/>
    <w:rsid w:val="0058321F"/>
    <w:rsid w:val="00584434"/>
    <w:rsid w:val="005847A8"/>
    <w:rsid w:val="005853AC"/>
    <w:rsid w:val="00586DA4"/>
    <w:rsid w:val="00586E17"/>
    <w:rsid w:val="00586EFB"/>
    <w:rsid w:val="00590E1A"/>
    <w:rsid w:val="00591271"/>
    <w:rsid w:val="005920A3"/>
    <w:rsid w:val="00592984"/>
    <w:rsid w:val="00592D65"/>
    <w:rsid w:val="0059302E"/>
    <w:rsid w:val="00593150"/>
    <w:rsid w:val="005932D7"/>
    <w:rsid w:val="005932DF"/>
    <w:rsid w:val="0059494A"/>
    <w:rsid w:val="00595117"/>
    <w:rsid w:val="0059554F"/>
    <w:rsid w:val="00596EB0"/>
    <w:rsid w:val="005A0E46"/>
    <w:rsid w:val="005A2405"/>
    <w:rsid w:val="005A479C"/>
    <w:rsid w:val="005A7235"/>
    <w:rsid w:val="005B0F8B"/>
    <w:rsid w:val="005B193C"/>
    <w:rsid w:val="005B2309"/>
    <w:rsid w:val="005B4F77"/>
    <w:rsid w:val="005B5991"/>
    <w:rsid w:val="005B5D0C"/>
    <w:rsid w:val="005B6E87"/>
    <w:rsid w:val="005B77A7"/>
    <w:rsid w:val="005B7F86"/>
    <w:rsid w:val="005C010C"/>
    <w:rsid w:val="005C0512"/>
    <w:rsid w:val="005C13A4"/>
    <w:rsid w:val="005C16A4"/>
    <w:rsid w:val="005C1DBC"/>
    <w:rsid w:val="005C2F19"/>
    <w:rsid w:val="005C3BCC"/>
    <w:rsid w:val="005C3DC1"/>
    <w:rsid w:val="005C41A2"/>
    <w:rsid w:val="005C41BF"/>
    <w:rsid w:val="005C5206"/>
    <w:rsid w:val="005C5913"/>
    <w:rsid w:val="005C5A78"/>
    <w:rsid w:val="005C656C"/>
    <w:rsid w:val="005C687B"/>
    <w:rsid w:val="005C6AB8"/>
    <w:rsid w:val="005C6EB5"/>
    <w:rsid w:val="005D0467"/>
    <w:rsid w:val="005D2369"/>
    <w:rsid w:val="005D23A2"/>
    <w:rsid w:val="005D2ED1"/>
    <w:rsid w:val="005D3094"/>
    <w:rsid w:val="005D30E8"/>
    <w:rsid w:val="005D39D1"/>
    <w:rsid w:val="005D4346"/>
    <w:rsid w:val="005D4907"/>
    <w:rsid w:val="005D58DC"/>
    <w:rsid w:val="005D6FC2"/>
    <w:rsid w:val="005D70A8"/>
    <w:rsid w:val="005D70AC"/>
    <w:rsid w:val="005D7871"/>
    <w:rsid w:val="005E05FB"/>
    <w:rsid w:val="005E0BEB"/>
    <w:rsid w:val="005E35AD"/>
    <w:rsid w:val="005E47EA"/>
    <w:rsid w:val="005E6009"/>
    <w:rsid w:val="005E7829"/>
    <w:rsid w:val="005E7A7D"/>
    <w:rsid w:val="005E7E40"/>
    <w:rsid w:val="005F11DD"/>
    <w:rsid w:val="005F1E86"/>
    <w:rsid w:val="005F1EAE"/>
    <w:rsid w:val="005F34C1"/>
    <w:rsid w:val="005F79E3"/>
    <w:rsid w:val="0060002B"/>
    <w:rsid w:val="00600218"/>
    <w:rsid w:val="0060051F"/>
    <w:rsid w:val="0060153B"/>
    <w:rsid w:val="006022B9"/>
    <w:rsid w:val="006025DB"/>
    <w:rsid w:val="00602B21"/>
    <w:rsid w:val="00602F36"/>
    <w:rsid w:val="00603588"/>
    <w:rsid w:val="00603F21"/>
    <w:rsid w:val="00605645"/>
    <w:rsid w:val="0060634C"/>
    <w:rsid w:val="00607A61"/>
    <w:rsid w:val="00607FE1"/>
    <w:rsid w:val="00610402"/>
    <w:rsid w:val="006124E6"/>
    <w:rsid w:val="00612596"/>
    <w:rsid w:val="006136A2"/>
    <w:rsid w:val="00613C3F"/>
    <w:rsid w:val="00614781"/>
    <w:rsid w:val="00615057"/>
    <w:rsid w:val="006175B9"/>
    <w:rsid w:val="00621879"/>
    <w:rsid w:val="006224FB"/>
    <w:rsid w:val="00624DB8"/>
    <w:rsid w:val="00624ED3"/>
    <w:rsid w:val="006251FE"/>
    <w:rsid w:val="00626330"/>
    <w:rsid w:val="00627000"/>
    <w:rsid w:val="00631247"/>
    <w:rsid w:val="00632316"/>
    <w:rsid w:val="00634B24"/>
    <w:rsid w:val="00635258"/>
    <w:rsid w:val="006357B4"/>
    <w:rsid w:val="00635932"/>
    <w:rsid w:val="00636AE8"/>
    <w:rsid w:val="006407D5"/>
    <w:rsid w:val="00640A05"/>
    <w:rsid w:val="00640A0C"/>
    <w:rsid w:val="0064108A"/>
    <w:rsid w:val="0064125A"/>
    <w:rsid w:val="006420BB"/>
    <w:rsid w:val="006423C4"/>
    <w:rsid w:val="00644487"/>
    <w:rsid w:val="00644DC8"/>
    <w:rsid w:val="006452D5"/>
    <w:rsid w:val="00645A23"/>
    <w:rsid w:val="00645BFF"/>
    <w:rsid w:val="0064687F"/>
    <w:rsid w:val="00646DCB"/>
    <w:rsid w:val="006517C8"/>
    <w:rsid w:val="00653902"/>
    <w:rsid w:val="00655CD4"/>
    <w:rsid w:val="006569F6"/>
    <w:rsid w:val="00656E70"/>
    <w:rsid w:val="0066088C"/>
    <w:rsid w:val="00660ACB"/>
    <w:rsid w:val="00660F7B"/>
    <w:rsid w:val="006616B1"/>
    <w:rsid w:val="0066314D"/>
    <w:rsid w:val="006639FC"/>
    <w:rsid w:val="00664223"/>
    <w:rsid w:val="006642F3"/>
    <w:rsid w:val="006651C9"/>
    <w:rsid w:val="00666425"/>
    <w:rsid w:val="00666E97"/>
    <w:rsid w:val="00667BC2"/>
    <w:rsid w:val="00670C6F"/>
    <w:rsid w:val="00671959"/>
    <w:rsid w:val="00672290"/>
    <w:rsid w:val="00672857"/>
    <w:rsid w:val="006732BB"/>
    <w:rsid w:val="006742C3"/>
    <w:rsid w:val="00674DF9"/>
    <w:rsid w:val="00675593"/>
    <w:rsid w:val="00675B00"/>
    <w:rsid w:val="00675BA7"/>
    <w:rsid w:val="00676186"/>
    <w:rsid w:val="00677F44"/>
    <w:rsid w:val="006800F8"/>
    <w:rsid w:val="0068025C"/>
    <w:rsid w:val="006803C3"/>
    <w:rsid w:val="00680B45"/>
    <w:rsid w:val="00681495"/>
    <w:rsid w:val="00682844"/>
    <w:rsid w:val="006837B1"/>
    <w:rsid w:val="006837E5"/>
    <w:rsid w:val="00683B0F"/>
    <w:rsid w:val="00686201"/>
    <w:rsid w:val="00686775"/>
    <w:rsid w:val="00686FCF"/>
    <w:rsid w:val="00686FD5"/>
    <w:rsid w:val="0068719B"/>
    <w:rsid w:val="0069064E"/>
    <w:rsid w:val="00691BD5"/>
    <w:rsid w:val="00691D03"/>
    <w:rsid w:val="00693CE4"/>
    <w:rsid w:val="00694CA0"/>
    <w:rsid w:val="00696182"/>
    <w:rsid w:val="00696F1B"/>
    <w:rsid w:val="00697EC6"/>
    <w:rsid w:val="006A059D"/>
    <w:rsid w:val="006A0E4F"/>
    <w:rsid w:val="006A101E"/>
    <w:rsid w:val="006A226C"/>
    <w:rsid w:val="006A2C60"/>
    <w:rsid w:val="006A31F3"/>
    <w:rsid w:val="006A3A83"/>
    <w:rsid w:val="006A410B"/>
    <w:rsid w:val="006A4AA0"/>
    <w:rsid w:val="006A4AF1"/>
    <w:rsid w:val="006A7179"/>
    <w:rsid w:val="006B0813"/>
    <w:rsid w:val="006B0E33"/>
    <w:rsid w:val="006B2404"/>
    <w:rsid w:val="006B2CB2"/>
    <w:rsid w:val="006B4817"/>
    <w:rsid w:val="006B4C78"/>
    <w:rsid w:val="006B7A43"/>
    <w:rsid w:val="006B7D16"/>
    <w:rsid w:val="006C037F"/>
    <w:rsid w:val="006C058E"/>
    <w:rsid w:val="006C1395"/>
    <w:rsid w:val="006C32B6"/>
    <w:rsid w:val="006C44FA"/>
    <w:rsid w:val="006C4EB2"/>
    <w:rsid w:val="006C57DB"/>
    <w:rsid w:val="006C588D"/>
    <w:rsid w:val="006C5982"/>
    <w:rsid w:val="006C5A3D"/>
    <w:rsid w:val="006C5E6A"/>
    <w:rsid w:val="006C7E0B"/>
    <w:rsid w:val="006D1DB6"/>
    <w:rsid w:val="006D1EF9"/>
    <w:rsid w:val="006D32C3"/>
    <w:rsid w:val="006D57FF"/>
    <w:rsid w:val="006D6129"/>
    <w:rsid w:val="006D7351"/>
    <w:rsid w:val="006D775E"/>
    <w:rsid w:val="006E0AF5"/>
    <w:rsid w:val="006E0B81"/>
    <w:rsid w:val="006E3309"/>
    <w:rsid w:val="006E3DF1"/>
    <w:rsid w:val="006E446C"/>
    <w:rsid w:val="006E61C0"/>
    <w:rsid w:val="006E69E5"/>
    <w:rsid w:val="006E6B42"/>
    <w:rsid w:val="006F1434"/>
    <w:rsid w:val="006F2A56"/>
    <w:rsid w:val="006F3308"/>
    <w:rsid w:val="006F33E7"/>
    <w:rsid w:val="006F350C"/>
    <w:rsid w:val="006F49FD"/>
    <w:rsid w:val="006F5560"/>
    <w:rsid w:val="006F6041"/>
    <w:rsid w:val="006F7A38"/>
    <w:rsid w:val="0070052A"/>
    <w:rsid w:val="0070062C"/>
    <w:rsid w:val="00700EC8"/>
    <w:rsid w:val="00701F3A"/>
    <w:rsid w:val="00702759"/>
    <w:rsid w:val="00703728"/>
    <w:rsid w:val="00703E57"/>
    <w:rsid w:val="00704930"/>
    <w:rsid w:val="0070539A"/>
    <w:rsid w:val="00705B1D"/>
    <w:rsid w:val="007065EB"/>
    <w:rsid w:val="00710CFD"/>
    <w:rsid w:val="00711994"/>
    <w:rsid w:val="0071413E"/>
    <w:rsid w:val="007171D1"/>
    <w:rsid w:val="00717715"/>
    <w:rsid w:val="00717C0C"/>
    <w:rsid w:val="00717D95"/>
    <w:rsid w:val="007207D7"/>
    <w:rsid w:val="007208E6"/>
    <w:rsid w:val="007211F5"/>
    <w:rsid w:val="00721273"/>
    <w:rsid w:val="00721678"/>
    <w:rsid w:val="00721D7C"/>
    <w:rsid w:val="00721F60"/>
    <w:rsid w:val="00722A10"/>
    <w:rsid w:val="007247DB"/>
    <w:rsid w:val="00724F14"/>
    <w:rsid w:val="00730690"/>
    <w:rsid w:val="0073088A"/>
    <w:rsid w:val="00730F44"/>
    <w:rsid w:val="00731066"/>
    <w:rsid w:val="0073254C"/>
    <w:rsid w:val="00733976"/>
    <w:rsid w:val="00733B59"/>
    <w:rsid w:val="007351BE"/>
    <w:rsid w:val="00735ADB"/>
    <w:rsid w:val="00735CB3"/>
    <w:rsid w:val="00735FE6"/>
    <w:rsid w:val="00736C8E"/>
    <w:rsid w:val="00740CC8"/>
    <w:rsid w:val="0074257C"/>
    <w:rsid w:val="00742B4C"/>
    <w:rsid w:val="0074324A"/>
    <w:rsid w:val="0074402E"/>
    <w:rsid w:val="007441CE"/>
    <w:rsid w:val="00744B0F"/>
    <w:rsid w:val="00746C0B"/>
    <w:rsid w:val="00747DA6"/>
    <w:rsid w:val="00747F32"/>
    <w:rsid w:val="007521A5"/>
    <w:rsid w:val="00752B0E"/>
    <w:rsid w:val="007538FC"/>
    <w:rsid w:val="00755CB1"/>
    <w:rsid w:val="007560BC"/>
    <w:rsid w:val="007560FC"/>
    <w:rsid w:val="00756120"/>
    <w:rsid w:val="00757A91"/>
    <w:rsid w:val="0076098A"/>
    <w:rsid w:val="00760B95"/>
    <w:rsid w:val="00761BF3"/>
    <w:rsid w:val="007622EF"/>
    <w:rsid w:val="00762D18"/>
    <w:rsid w:val="00763744"/>
    <w:rsid w:val="00763A5E"/>
    <w:rsid w:val="00763C43"/>
    <w:rsid w:val="00763D1E"/>
    <w:rsid w:val="00764A56"/>
    <w:rsid w:val="00765212"/>
    <w:rsid w:val="00767698"/>
    <w:rsid w:val="00771296"/>
    <w:rsid w:val="00772229"/>
    <w:rsid w:val="0077266D"/>
    <w:rsid w:val="00773025"/>
    <w:rsid w:val="00776676"/>
    <w:rsid w:val="00777513"/>
    <w:rsid w:val="0077756C"/>
    <w:rsid w:val="0078039F"/>
    <w:rsid w:val="00780872"/>
    <w:rsid w:val="00781C74"/>
    <w:rsid w:val="00781EA6"/>
    <w:rsid w:val="007825C7"/>
    <w:rsid w:val="0078319E"/>
    <w:rsid w:val="007838FF"/>
    <w:rsid w:val="00783A45"/>
    <w:rsid w:val="00783E2B"/>
    <w:rsid w:val="00783EF9"/>
    <w:rsid w:val="00784A9C"/>
    <w:rsid w:val="00785EE4"/>
    <w:rsid w:val="00786F20"/>
    <w:rsid w:val="00787959"/>
    <w:rsid w:val="00787DE7"/>
    <w:rsid w:val="007903DA"/>
    <w:rsid w:val="00791063"/>
    <w:rsid w:val="007922CF"/>
    <w:rsid w:val="00792745"/>
    <w:rsid w:val="00792A23"/>
    <w:rsid w:val="00793E8F"/>
    <w:rsid w:val="007948BC"/>
    <w:rsid w:val="007A034A"/>
    <w:rsid w:val="007A1A0F"/>
    <w:rsid w:val="007A1FCB"/>
    <w:rsid w:val="007A348E"/>
    <w:rsid w:val="007A6079"/>
    <w:rsid w:val="007A6394"/>
    <w:rsid w:val="007A793D"/>
    <w:rsid w:val="007A7DEA"/>
    <w:rsid w:val="007B04B6"/>
    <w:rsid w:val="007B0D69"/>
    <w:rsid w:val="007B14B7"/>
    <w:rsid w:val="007B18D1"/>
    <w:rsid w:val="007B3B26"/>
    <w:rsid w:val="007B440C"/>
    <w:rsid w:val="007B5CB2"/>
    <w:rsid w:val="007B6E61"/>
    <w:rsid w:val="007B6F67"/>
    <w:rsid w:val="007B6FBD"/>
    <w:rsid w:val="007C10DA"/>
    <w:rsid w:val="007C1402"/>
    <w:rsid w:val="007C2243"/>
    <w:rsid w:val="007C23D2"/>
    <w:rsid w:val="007C2539"/>
    <w:rsid w:val="007C268C"/>
    <w:rsid w:val="007C3E6A"/>
    <w:rsid w:val="007C4350"/>
    <w:rsid w:val="007C505F"/>
    <w:rsid w:val="007C543E"/>
    <w:rsid w:val="007C5495"/>
    <w:rsid w:val="007C54E9"/>
    <w:rsid w:val="007C5920"/>
    <w:rsid w:val="007C6A93"/>
    <w:rsid w:val="007D0003"/>
    <w:rsid w:val="007D172D"/>
    <w:rsid w:val="007D1D6D"/>
    <w:rsid w:val="007D365C"/>
    <w:rsid w:val="007D36E7"/>
    <w:rsid w:val="007D3FDC"/>
    <w:rsid w:val="007D49D0"/>
    <w:rsid w:val="007D5471"/>
    <w:rsid w:val="007D59D5"/>
    <w:rsid w:val="007D5D24"/>
    <w:rsid w:val="007D778E"/>
    <w:rsid w:val="007E0B2D"/>
    <w:rsid w:val="007E1923"/>
    <w:rsid w:val="007E1E3E"/>
    <w:rsid w:val="007E3A1C"/>
    <w:rsid w:val="007E4055"/>
    <w:rsid w:val="007E4324"/>
    <w:rsid w:val="007E4E6A"/>
    <w:rsid w:val="007E553D"/>
    <w:rsid w:val="007E653E"/>
    <w:rsid w:val="007E6F03"/>
    <w:rsid w:val="007F03DC"/>
    <w:rsid w:val="007F095D"/>
    <w:rsid w:val="007F0988"/>
    <w:rsid w:val="007F1249"/>
    <w:rsid w:val="007F1D60"/>
    <w:rsid w:val="007F27ED"/>
    <w:rsid w:val="007F303F"/>
    <w:rsid w:val="007F42A3"/>
    <w:rsid w:val="007F45F6"/>
    <w:rsid w:val="007F609E"/>
    <w:rsid w:val="007F653B"/>
    <w:rsid w:val="007F695B"/>
    <w:rsid w:val="007F7231"/>
    <w:rsid w:val="007F72AD"/>
    <w:rsid w:val="00800152"/>
    <w:rsid w:val="008005D6"/>
    <w:rsid w:val="008010A4"/>
    <w:rsid w:val="00801211"/>
    <w:rsid w:val="00801382"/>
    <w:rsid w:val="00802F86"/>
    <w:rsid w:val="0080656D"/>
    <w:rsid w:val="0080668D"/>
    <w:rsid w:val="008075F1"/>
    <w:rsid w:val="00812D97"/>
    <w:rsid w:val="00813952"/>
    <w:rsid w:val="0081402B"/>
    <w:rsid w:val="00814437"/>
    <w:rsid w:val="00814B19"/>
    <w:rsid w:val="00816129"/>
    <w:rsid w:val="008165D9"/>
    <w:rsid w:val="00817489"/>
    <w:rsid w:val="0082034C"/>
    <w:rsid w:val="0082120D"/>
    <w:rsid w:val="008212CE"/>
    <w:rsid w:val="00821A1E"/>
    <w:rsid w:val="00821A37"/>
    <w:rsid w:val="008225B9"/>
    <w:rsid w:val="0082321E"/>
    <w:rsid w:val="00823E32"/>
    <w:rsid w:val="008244AF"/>
    <w:rsid w:val="00824E7F"/>
    <w:rsid w:val="00825667"/>
    <w:rsid w:val="00825B00"/>
    <w:rsid w:val="00825BDC"/>
    <w:rsid w:val="00825D74"/>
    <w:rsid w:val="00826F12"/>
    <w:rsid w:val="00827071"/>
    <w:rsid w:val="00830197"/>
    <w:rsid w:val="00830754"/>
    <w:rsid w:val="00830A7C"/>
    <w:rsid w:val="008312C1"/>
    <w:rsid w:val="008313DB"/>
    <w:rsid w:val="00831A23"/>
    <w:rsid w:val="008320AF"/>
    <w:rsid w:val="00832D9C"/>
    <w:rsid w:val="00833C82"/>
    <w:rsid w:val="00833C94"/>
    <w:rsid w:val="0083497D"/>
    <w:rsid w:val="00835800"/>
    <w:rsid w:val="00835FD3"/>
    <w:rsid w:val="00836182"/>
    <w:rsid w:val="00837B34"/>
    <w:rsid w:val="00840E9D"/>
    <w:rsid w:val="0084165A"/>
    <w:rsid w:val="00841CED"/>
    <w:rsid w:val="00841F71"/>
    <w:rsid w:val="00842519"/>
    <w:rsid w:val="00842555"/>
    <w:rsid w:val="00842E14"/>
    <w:rsid w:val="00843993"/>
    <w:rsid w:val="0084586D"/>
    <w:rsid w:val="00847D27"/>
    <w:rsid w:val="00851710"/>
    <w:rsid w:val="00853E2F"/>
    <w:rsid w:val="00854ED6"/>
    <w:rsid w:val="00855871"/>
    <w:rsid w:val="008563CE"/>
    <w:rsid w:val="008567CA"/>
    <w:rsid w:val="00856B7F"/>
    <w:rsid w:val="00857216"/>
    <w:rsid w:val="00857C1C"/>
    <w:rsid w:val="00860704"/>
    <w:rsid w:val="00861CE6"/>
    <w:rsid w:val="008628B8"/>
    <w:rsid w:val="00862B25"/>
    <w:rsid w:val="008634FE"/>
    <w:rsid w:val="00863F4D"/>
    <w:rsid w:val="008643FC"/>
    <w:rsid w:val="0086574E"/>
    <w:rsid w:val="00866CD9"/>
    <w:rsid w:val="00867935"/>
    <w:rsid w:val="00867BFB"/>
    <w:rsid w:val="00870531"/>
    <w:rsid w:val="008712E2"/>
    <w:rsid w:val="008715CA"/>
    <w:rsid w:val="00875FD9"/>
    <w:rsid w:val="0087759F"/>
    <w:rsid w:val="0088069E"/>
    <w:rsid w:val="00881323"/>
    <w:rsid w:val="00881C0B"/>
    <w:rsid w:val="00882152"/>
    <w:rsid w:val="008821EB"/>
    <w:rsid w:val="00882679"/>
    <w:rsid w:val="00882BFC"/>
    <w:rsid w:val="00882FEF"/>
    <w:rsid w:val="00883150"/>
    <w:rsid w:val="00883668"/>
    <w:rsid w:val="00883A1C"/>
    <w:rsid w:val="0088402A"/>
    <w:rsid w:val="00885404"/>
    <w:rsid w:val="0088561D"/>
    <w:rsid w:val="00886EF6"/>
    <w:rsid w:val="0088797B"/>
    <w:rsid w:val="00890434"/>
    <w:rsid w:val="00891A16"/>
    <w:rsid w:val="008923F3"/>
    <w:rsid w:val="008941E6"/>
    <w:rsid w:val="008944F3"/>
    <w:rsid w:val="00896725"/>
    <w:rsid w:val="00896FEF"/>
    <w:rsid w:val="00897439"/>
    <w:rsid w:val="008A08EC"/>
    <w:rsid w:val="008A1029"/>
    <w:rsid w:val="008A2683"/>
    <w:rsid w:val="008A2E0C"/>
    <w:rsid w:val="008A3662"/>
    <w:rsid w:val="008A54BE"/>
    <w:rsid w:val="008B0442"/>
    <w:rsid w:val="008B08F5"/>
    <w:rsid w:val="008B1432"/>
    <w:rsid w:val="008B25E2"/>
    <w:rsid w:val="008B382F"/>
    <w:rsid w:val="008B4982"/>
    <w:rsid w:val="008B5EBA"/>
    <w:rsid w:val="008B790B"/>
    <w:rsid w:val="008C101C"/>
    <w:rsid w:val="008C2ADC"/>
    <w:rsid w:val="008C2D2C"/>
    <w:rsid w:val="008C33BB"/>
    <w:rsid w:val="008C4C95"/>
    <w:rsid w:val="008C4EF0"/>
    <w:rsid w:val="008C7765"/>
    <w:rsid w:val="008C7958"/>
    <w:rsid w:val="008C7E9C"/>
    <w:rsid w:val="008D1B23"/>
    <w:rsid w:val="008D2EA2"/>
    <w:rsid w:val="008D3160"/>
    <w:rsid w:val="008D4085"/>
    <w:rsid w:val="008D42DA"/>
    <w:rsid w:val="008D44D3"/>
    <w:rsid w:val="008D598F"/>
    <w:rsid w:val="008D5999"/>
    <w:rsid w:val="008D7058"/>
    <w:rsid w:val="008D727E"/>
    <w:rsid w:val="008D778D"/>
    <w:rsid w:val="008D78E4"/>
    <w:rsid w:val="008D7E61"/>
    <w:rsid w:val="008E18AD"/>
    <w:rsid w:val="008E1D22"/>
    <w:rsid w:val="008E2B69"/>
    <w:rsid w:val="008E3100"/>
    <w:rsid w:val="008E333C"/>
    <w:rsid w:val="008E3BD1"/>
    <w:rsid w:val="008E3E13"/>
    <w:rsid w:val="008E4508"/>
    <w:rsid w:val="008F16FF"/>
    <w:rsid w:val="008F200A"/>
    <w:rsid w:val="008F23E7"/>
    <w:rsid w:val="008F2E23"/>
    <w:rsid w:val="008F3EFB"/>
    <w:rsid w:val="008F4A43"/>
    <w:rsid w:val="008F5201"/>
    <w:rsid w:val="008F5276"/>
    <w:rsid w:val="008F5587"/>
    <w:rsid w:val="008F7B9C"/>
    <w:rsid w:val="0090036D"/>
    <w:rsid w:val="009017AF"/>
    <w:rsid w:val="00902478"/>
    <w:rsid w:val="009035C1"/>
    <w:rsid w:val="00903673"/>
    <w:rsid w:val="00903DAD"/>
    <w:rsid w:val="00905960"/>
    <w:rsid w:val="0090694E"/>
    <w:rsid w:val="00907406"/>
    <w:rsid w:val="00907938"/>
    <w:rsid w:val="00907B72"/>
    <w:rsid w:val="00907C57"/>
    <w:rsid w:val="00907C70"/>
    <w:rsid w:val="009104F4"/>
    <w:rsid w:val="00910FB5"/>
    <w:rsid w:val="00911465"/>
    <w:rsid w:val="00912106"/>
    <w:rsid w:val="00912501"/>
    <w:rsid w:val="00913AD8"/>
    <w:rsid w:val="00913DA7"/>
    <w:rsid w:val="00914B68"/>
    <w:rsid w:val="00914E5D"/>
    <w:rsid w:val="00915061"/>
    <w:rsid w:val="00915DA6"/>
    <w:rsid w:val="00916A0E"/>
    <w:rsid w:val="0091792E"/>
    <w:rsid w:val="0092044D"/>
    <w:rsid w:val="00920AE6"/>
    <w:rsid w:val="00920D72"/>
    <w:rsid w:val="00921F6B"/>
    <w:rsid w:val="00922108"/>
    <w:rsid w:val="0092301B"/>
    <w:rsid w:val="009247EF"/>
    <w:rsid w:val="00924AC5"/>
    <w:rsid w:val="009254A0"/>
    <w:rsid w:val="009272BE"/>
    <w:rsid w:val="009276D6"/>
    <w:rsid w:val="009306C5"/>
    <w:rsid w:val="00930E14"/>
    <w:rsid w:val="00931B10"/>
    <w:rsid w:val="00934015"/>
    <w:rsid w:val="009340D5"/>
    <w:rsid w:val="009341EB"/>
    <w:rsid w:val="00934904"/>
    <w:rsid w:val="00934906"/>
    <w:rsid w:val="00934CC0"/>
    <w:rsid w:val="00935061"/>
    <w:rsid w:val="00936495"/>
    <w:rsid w:val="00937F94"/>
    <w:rsid w:val="00940B34"/>
    <w:rsid w:val="00941E5B"/>
    <w:rsid w:val="009425D4"/>
    <w:rsid w:val="009427C4"/>
    <w:rsid w:val="00942880"/>
    <w:rsid w:val="009428A4"/>
    <w:rsid w:val="00944493"/>
    <w:rsid w:val="00944947"/>
    <w:rsid w:val="00944A7F"/>
    <w:rsid w:val="00944D36"/>
    <w:rsid w:val="00945405"/>
    <w:rsid w:val="009454E3"/>
    <w:rsid w:val="00945BF2"/>
    <w:rsid w:val="00950305"/>
    <w:rsid w:val="00950528"/>
    <w:rsid w:val="009505E5"/>
    <w:rsid w:val="009522B2"/>
    <w:rsid w:val="009525F6"/>
    <w:rsid w:val="00953EEB"/>
    <w:rsid w:val="00953FDE"/>
    <w:rsid w:val="009543C9"/>
    <w:rsid w:val="00954DB8"/>
    <w:rsid w:val="009554B0"/>
    <w:rsid w:val="00955827"/>
    <w:rsid w:val="00955A03"/>
    <w:rsid w:val="00955B72"/>
    <w:rsid w:val="00955DD7"/>
    <w:rsid w:val="00956CCB"/>
    <w:rsid w:val="00957342"/>
    <w:rsid w:val="0095785A"/>
    <w:rsid w:val="00960C3B"/>
    <w:rsid w:val="009644C5"/>
    <w:rsid w:val="00964701"/>
    <w:rsid w:val="00966446"/>
    <w:rsid w:val="00967BC9"/>
    <w:rsid w:val="00967FA9"/>
    <w:rsid w:val="00970F60"/>
    <w:rsid w:val="0097228E"/>
    <w:rsid w:val="009729EE"/>
    <w:rsid w:val="009732BB"/>
    <w:rsid w:val="00975E37"/>
    <w:rsid w:val="00976565"/>
    <w:rsid w:val="00976B11"/>
    <w:rsid w:val="00977AA1"/>
    <w:rsid w:val="00977CC9"/>
    <w:rsid w:val="0098057D"/>
    <w:rsid w:val="00980E84"/>
    <w:rsid w:val="00980FBC"/>
    <w:rsid w:val="00981BFC"/>
    <w:rsid w:val="00982E18"/>
    <w:rsid w:val="009831C7"/>
    <w:rsid w:val="00983E65"/>
    <w:rsid w:val="00987360"/>
    <w:rsid w:val="009875C6"/>
    <w:rsid w:val="00987C2D"/>
    <w:rsid w:val="00987E4B"/>
    <w:rsid w:val="009915AE"/>
    <w:rsid w:val="00992B5E"/>
    <w:rsid w:val="00993DAA"/>
    <w:rsid w:val="00994005"/>
    <w:rsid w:val="0099470B"/>
    <w:rsid w:val="00994F44"/>
    <w:rsid w:val="0099544A"/>
    <w:rsid w:val="00995BAF"/>
    <w:rsid w:val="00995F25"/>
    <w:rsid w:val="0099678B"/>
    <w:rsid w:val="009969CD"/>
    <w:rsid w:val="00997041"/>
    <w:rsid w:val="0099739E"/>
    <w:rsid w:val="009A04B1"/>
    <w:rsid w:val="009A1704"/>
    <w:rsid w:val="009A1C91"/>
    <w:rsid w:val="009A1CEC"/>
    <w:rsid w:val="009A1D26"/>
    <w:rsid w:val="009A32A5"/>
    <w:rsid w:val="009A348B"/>
    <w:rsid w:val="009A361E"/>
    <w:rsid w:val="009A3B8F"/>
    <w:rsid w:val="009A3F15"/>
    <w:rsid w:val="009A786A"/>
    <w:rsid w:val="009A7C5B"/>
    <w:rsid w:val="009A7DC0"/>
    <w:rsid w:val="009B0CF5"/>
    <w:rsid w:val="009B3168"/>
    <w:rsid w:val="009B364E"/>
    <w:rsid w:val="009B64CD"/>
    <w:rsid w:val="009B66E1"/>
    <w:rsid w:val="009B78C5"/>
    <w:rsid w:val="009C005C"/>
    <w:rsid w:val="009C0824"/>
    <w:rsid w:val="009C1A51"/>
    <w:rsid w:val="009C23AA"/>
    <w:rsid w:val="009C31D9"/>
    <w:rsid w:val="009C3AA9"/>
    <w:rsid w:val="009C657E"/>
    <w:rsid w:val="009C69B6"/>
    <w:rsid w:val="009D0A0F"/>
    <w:rsid w:val="009D1AD1"/>
    <w:rsid w:val="009D29E2"/>
    <w:rsid w:val="009D2C75"/>
    <w:rsid w:val="009D4225"/>
    <w:rsid w:val="009D6A9C"/>
    <w:rsid w:val="009D7034"/>
    <w:rsid w:val="009D73D0"/>
    <w:rsid w:val="009D7A42"/>
    <w:rsid w:val="009D7EAC"/>
    <w:rsid w:val="009E1695"/>
    <w:rsid w:val="009E36D7"/>
    <w:rsid w:val="009E409D"/>
    <w:rsid w:val="009E47FB"/>
    <w:rsid w:val="009E54B0"/>
    <w:rsid w:val="009E599A"/>
    <w:rsid w:val="009E5D49"/>
    <w:rsid w:val="009E6130"/>
    <w:rsid w:val="009E63E6"/>
    <w:rsid w:val="009E667B"/>
    <w:rsid w:val="009F1B82"/>
    <w:rsid w:val="009F1F6C"/>
    <w:rsid w:val="009F1FF0"/>
    <w:rsid w:val="009F325D"/>
    <w:rsid w:val="009F37D3"/>
    <w:rsid w:val="009F43AA"/>
    <w:rsid w:val="009F47D1"/>
    <w:rsid w:val="009F4A95"/>
    <w:rsid w:val="009F560E"/>
    <w:rsid w:val="009F56CD"/>
    <w:rsid w:val="00A013DB"/>
    <w:rsid w:val="00A01F38"/>
    <w:rsid w:val="00A0291E"/>
    <w:rsid w:val="00A04F1D"/>
    <w:rsid w:val="00A05CB3"/>
    <w:rsid w:val="00A0625F"/>
    <w:rsid w:val="00A06A64"/>
    <w:rsid w:val="00A10E48"/>
    <w:rsid w:val="00A12F51"/>
    <w:rsid w:val="00A14EC7"/>
    <w:rsid w:val="00A1500B"/>
    <w:rsid w:val="00A15339"/>
    <w:rsid w:val="00A171E0"/>
    <w:rsid w:val="00A17586"/>
    <w:rsid w:val="00A209D6"/>
    <w:rsid w:val="00A20AFB"/>
    <w:rsid w:val="00A21058"/>
    <w:rsid w:val="00A219BF"/>
    <w:rsid w:val="00A21E2B"/>
    <w:rsid w:val="00A2230E"/>
    <w:rsid w:val="00A224FC"/>
    <w:rsid w:val="00A22FA4"/>
    <w:rsid w:val="00A230D5"/>
    <w:rsid w:val="00A236A1"/>
    <w:rsid w:val="00A23E81"/>
    <w:rsid w:val="00A2415A"/>
    <w:rsid w:val="00A24D59"/>
    <w:rsid w:val="00A250BC"/>
    <w:rsid w:val="00A252F3"/>
    <w:rsid w:val="00A2647A"/>
    <w:rsid w:val="00A274D0"/>
    <w:rsid w:val="00A277A6"/>
    <w:rsid w:val="00A27DC6"/>
    <w:rsid w:val="00A301EA"/>
    <w:rsid w:val="00A30B7C"/>
    <w:rsid w:val="00A313BC"/>
    <w:rsid w:val="00A32875"/>
    <w:rsid w:val="00A329B7"/>
    <w:rsid w:val="00A3358E"/>
    <w:rsid w:val="00A3415C"/>
    <w:rsid w:val="00A34DFA"/>
    <w:rsid w:val="00A36003"/>
    <w:rsid w:val="00A3668B"/>
    <w:rsid w:val="00A41899"/>
    <w:rsid w:val="00A41F56"/>
    <w:rsid w:val="00A42907"/>
    <w:rsid w:val="00A43732"/>
    <w:rsid w:val="00A43A0B"/>
    <w:rsid w:val="00A44EB8"/>
    <w:rsid w:val="00A50596"/>
    <w:rsid w:val="00A52361"/>
    <w:rsid w:val="00A524A8"/>
    <w:rsid w:val="00A5270B"/>
    <w:rsid w:val="00A53471"/>
    <w:rsid w:val="00A5368F"/>
    <w:rsid w:val="00A53C29"/>
    <w:rsid w:val="00A56060"/>
    <w:rsid w:val="00A5623F"/>
    <w:rsid w:val="00A56727"/>
    <w:rsid w:val="00A568BD"/>
    <w:rsid w:val="00A61BF3"/>
    <w:rsid w:val="00A61C1F"/>
    <w:rsid w:val="00A63D8B"/>
    <w:rsid w:val="00A64EAB"/>
    <w:rsid w:val="00A6557F"/>
    <w:rsid w:val="00A6602E"/>
    <w:rsid w:val="00A66668"/>
    <w:rsid w:val="00A66D23"/>
    <w:rsid w:val="00A67D0A"/>
    <w:rsid w:val="00A70E82"/>
    <w:rsid w:val="00A71751"/>
    <w:rsid w:val="00A71AB8"/>
    <w:rsid w:val="00A72058"/>
    <w:rsid w:val="00A72D2D"/>
    <w:rsid w:val="00A7377F"/>
    <w:rsid w:val="00A73EBD"/>
    <w:rsid w:val="00A73FBB"/>
    <w:rsid w:val="00A76156"/>
    <w:rsid w:val="00A76882"/>
    <w:rsid w:val="00A802E0"/>
    <w:rsid w:val="00A80A1F"/>
    <w:rsid w:val="00A817F5"/>
    <w:rsid w:val="00A81C28"/>
    <w:rsid w:val="00A825EE"/>
    <w:rsid w:val="00A82CE6"/>
    <w:rsid w:val="00A82F9C"/>
    <w:rsid w:val="00A8590E"/>
    <w:rsid w:val="00A85988"/>
    <w:rsid w:val="00A8604A"/>
    <w:rsid w:val="00A87003"/>
    <w:rsid w:val="00A9142F"/>
    <w:rsid w:val="00A9454F"/>
    <w:rsid w:val="00A94F8E"/>
    <w:rsid w:val="00A97DED"/>
    <w:rsid w:val="00AA0924"/>
    <w:rsid w:val="00AA0AAD"/>
    <w:rsid w:val="00AA1F7A"/>
    <w:rsid w:val="00AA2996"/>
    <w:rsid w:val="00AA32EE"/>
    <w:rsid w:val="00AA3756"/>
    <w:rsid w:val="00AA4EAA"/>
    <w:rsid w:val="00AA57E7"/>
    <w:rsid w:val="00AA6473"/>
    <w:rsid w:val="00AA7A06"/>
    <w:rsid w:val="00AB13A8"/>
    <w:rsid w:val="00AB3379"/>
    <w:rsid w:val="00AB3A3B"/>
    <w:rsid w:val="00AB3EBC"/>
    <w:rsid w:val="00AB677D"/>
    <w:rsid w:val="00AB76D1"/>
    <w:rsid w:val="00AB7E3A"/>
    <w:rsid w:val="00AC14E9"/>
    <w:rsid w:val="00AC209E"/>
    <w:rsid w:val="00AC3A27"/>
    <w:rsid w:val="00AC4643"/>
    <w:rsid w:val="00AC68D6"/>
    <w:rsid w:val="00AC6BDB"/>
    <w:rsid w:val="00AC7A54"/>
    <w:rsid w:val="00AC7D43"/>
    <w:rsid w:val="00AD0ECB"/>
    <w:rsid w:val="00AD1DA0"/>
    <w:rsid w:val="00AD235E"/>
    <w:rsid w:val="00AD2B0A"/>
    <w:rsid w:val="00AD4461"/>
    <w:rsid w:val="00AD46E9"/>
    <w:rsid w:val="00AD47E0"/>
    <w:rsid w:val="00AD4DE4"/>
    <w:rsid w:val="00AD5BF4"/>
    <w:rsid w:val="00AE0A23"/>
    <w:rsid w:val="00AE1505"/>
    <w:rsid w:val="00AE1568"/>
    <w:rsid w:val="00AE2B17"/>
    <w:rsid w:val="00AE2FE7"/>
    <w:rsid w:val="00AE3AB1"/>
    <w:rsid w:val="00AE495A"/>
    <w:rsid w:val="00AE6405"/>
    <w:rsid w:val="00AE65F5"/>
    <w:rsid w:val="00AE7CC8"/>
    <w:rsid w:val="00AF03FF"/>
    <w:rsid w:val="00AF05FE"/>
    <w:rsid w:val="00AF06CA"/>
    <w:rsid w:val="00AF140E"/>
    <w:rsid w:val="00AF140F"/>
    <w:rsid w:val="00AF2BE3"/>
    <w:rsid w:val="00AF3C2B"/>
    <w:rsid w:val="00AF42BB"/>
    <w:rsid w:val="00AF4530"/>
    <w:rsid w:val="00AF692A"/>
    <w:rsid w:val="00AF7952"/>
    <w:rsid w:val="00B01580"/>
    <w:rsid w:val="00B025EB"/>
    <w:rsid w:val="00B029DC"/>
    <w:rsid w:val="00B03420"/>
    <w:rsid w:val="00B04CEF"/>
    <w:rsid w:val="00B04F82"/>
    <w:rsid w:val="00B05450"/>
    <w:rsid w:val="00B05A54"/>
    <w:rsid w:val="00B05E5C"/>
    <w:rsid w:val="00B06149"/>
    <w:rsid w:val="00B07B2E"/>
    <w:rsid w:val="00B11D48"/>
    <w:rsid w:val="00B1222B"/>
    <w:rsid w:val="00B131C2"/>
    <w:rsid w:val="00B138A9"/>
    <w:rsid w:val="00B138C3"/>
    <w:rsid w:val="00B144EB"/>
    <w:rsid w:val="00B149AC"/>
    <w:rsid w:val="00B168A3"/>
    <w:rsid w:val="00B168E4"/>
    <w:rsid w:val="00B171C4"/>
    <w:rsid w:val="00B1733E"/>
    <w:rsid w:val="00B2119D"/>
    <w:rsid w:val="00B2147A"/>
    <w:rsid w:val="00B219E7"/>
    <w:rsid w:val="00B21BA7"/>
    <w:rsid w:val="00B21F09"/>
    <w:rsid w:val="00B22422"/>
    <w:rsid w:val="00B2342E"/>
    <w:rsid w:val="00B23801"/>
    <w:rsid w:val="00B23F74"/>
    <w:rsid w:val="00B243C5"/>
    <w:rsid w:val="00B24671"/>
    <w:rsid w:val="00B24DAB"/>
    <w:rsid w:val="00B254B6"/>
    <w:rsid w:val="00B260D6"/>
    <w:rsid w:val="00B26984"/>
    <w:rsid w:val="00B26AD4"/>
    <w:rsid w:val="00B303C9"/>
    <w:rsid w:val="00B32CF9"/>
    <w:rsid w:val="00B33775"/>
    <w:rsid w:val="00B3490E"/>
    <w:rsid w:val="00B34F35"/>
    <w:rsid w:val="00B40B53"/>
    <w:rsid w:val="00B419E7"/>
    <w:rsid w:val="00B41D42"/>
    <w:rsid w:val="00B41FA9"/>
    <w:rsid w:val="00B42815"/>
    <w:rsid w:val="00B44345"/>
    <w:rsid w:val="00B4650F"/>
    <w:rsid w:val="00B46A5B"/>
    <w:rsid w:val="00B4789C"/>
    <w:rsid w:val="00B47C0E"/>
    <w:rsid w:val="00B505A2"/>
    <w:rsid w:val="00B50C28"/>
    <w:rsid w:val="00B50D90"/>
    <w:rsid w:val="00B50E2E"/>
    <w:rsid w:val="00B51DD3"/>
    <w:rsid w:val="00B52124"/>
    <w:rsid w:val="00B52883"/>
    <w:rsid w:val="00B53192"/>
    <w:rsid w:val="00B5424F"/>
    <w:rsid w:val="00B54F0C"/>
    <w:rsid w:val="00B55FE2"/>
    <w:rsid w:val="00B56146"/>
    <w:rsid w:val="00B56E33"/>
    <w:rsid w:val="00B56F95"/>
    <w:rsid w:val="00B57209"/>
    <w:rsid w:val="00B576A1"/>
    <w:rsid w:val="00B602F9"/>
    <w:rsid w:val="00B60B95"/>
    <w:rsid w:val="00B613FA"/>
    <w:rsid w:val="00B61613"/>
    <w:rsid w:val="00B616DB"/>
    <w:rsid w:val="00B61D41"/>
    <w:rsid w:val="00B61E38"/>
    <w:rsid w:val="00B63FF0"/>
    <w:rsid w:val="00B6492D"/>
    <w:rsid w:val="00B64A07"/>
    <w:rsid w:val="00B66838"/>
    <w:rsid w:val="00B66A96"/>
    <w:rsid w:val="00B66D39"/>
    <w:rsid w:val="00B67707"/>
    <w:rsid w:val="00B67AC3"/>
    <w:rsid w:val="00B7173A"/>
    <w:rsid w:val="00B721C0"/>
    <w:rsid w:val="00B7538C"/>
    <w:rsid w:val="00B77913"/>
    <w:rsid w:val="00B810DA"/>
    <w:rsid w:val="00B810FE"/>
    <w:rsid w:val="00B814BA"/>
    <w:rsid w:val="00B837B6"/>
    <w:rsid w:val="00B83893"/>
    <w:rsid w:val="00B841A4"/>
    <w:rsid w:val="00B842F7"/>
    <w:rsid w:val="00B8476B"/>
    <w:rsid w:val="00B86BCE"/>
    <w:rsid w:val="00B8754A"/>
    <w:rsid w:val="00B878D8"/>
    <w:rsid w:val="00B9134B"/>
    <w:rsid w:val="00B9175D"/>
    <w:rsid w:val="00B92042"/>
    <w:rsid w:val="00B924DD"/>
    <w:rsid w:val="00B92A0C"/>
    <w:rsid w:val="00B92F95"/>
    <w:rsid w:val="00B9335B"/>
    <w:rsid w:val="00B93696"/>
    <w:rsid w:val="00B93F3F"/>
    <w:rsid w:val="00B9535D"/>
    <w:rsid w:val="00B9763A"/>
    <w:rsid w:val="00BA0901"/>
    <w:rsid w:val="00BA1976"/>
    <w:rsid w:val="00BA2009"/>
    <w:rsid w:val="00BA2FA9"/>
    <w:rsid w:val="00BA4CC3"/>
    <w:rsid w:val="00BA4D4C"/>
    <w:rsid w:val="00BA5577"/>
    <w:rsid w:val="00BA662B"/>
    <w:rsid w:val="00BA6659"/>
    <w:rsid w:val="00BA76A5"/>
    <w:rsid w:val="00BB0801"/>
    <w:rsid w:val="00BB1C23"/>
    <w:rsid w:val="00BB1F52"/>
    <w:rsid w:val="00BB24C0"/>
    <w:rsid w:val="00BB2BA6"/>
    <w:rsid w:val="00BB3A05"/>
    <w:rsid w:val="00BB516B"/>
    <w:rsid w:val="00BB64E2"/>
    <w:rsid w:val="00BB6989"/>
    <w:rsid w:val="00BB6D06"/>
    <w:rsid w:val="00BB6ED2"/>
    <w:rsid w:val="00BB7726"/>
    <w:rsid w:val="00BB7938"/>
    <w:rsid w:val="00BC01C1"/>
    <w:rsid w:val="00BC1095"/>
    <w:rsid w:val="00BC152D"/>
    <w:rsid w:val="00BC2915"/>
    <w:rsid w:val="00BC451A"/>
    <w:rsid w:val="00BC5CDD"/>
    <w:rsid w:val="00BC5EB9"/>
    <w:rsid w:val="00BC7AE8"/>
    <w:rsid w:val="00BD28FB"/>
    <w:rsid w:val="00BD2C4E"/>
    <w:rsid w:val="00BD439F"/>
    <w:rsid w:val="00BD45C2"/>
    <w:rsid w:val="00BD5AF2"/>
    <w:rsid w:val="00BD5CE1"/>
    <w:rsid w:val="00BD62D0"/>
    <w:rsid w:val="00BD638C"/>
    <w:rsid w:val="00BE0F48"/>
    <w:rsid w:val="00BE1094"/>
    <w:rsid w:val="00BE12BA"/>
    <w:rsid w:val="00BE396C"/>
    <w:rsid w:val="00BE46BF"/>
    <w:rsid w:val="00BE6A57"/>
    <w:rsid w:val="00BE6FBB"/>
    <w:rsid w:val="00BE769B"/>
    <w:rsid w:val="00BF1A8A"/>
    <w:rsid w:val="00BF2AF0"/>
    <w:rsid w:val="00BF3F3A"/>
    <w:rsid w:val="00BF427F"/>
    <w:rsid w:val="00BF648B"/>
    <w:rsid w:val="00C01FE3"/>
    <w:rsid w:val="00C02822"/>
    <w:rsid w:val="00C02D9F"/>
    <w:rsid w:val="00C02DF1"/>
    <w:rsid w:val="00C0383F"/>
    <w:rsid w:val="00C053E2"/>
    <w:rsid w:val="00C05FFE"/>
    <w:rsid w:val="00C0643B"/>
    <w:rsid w:val="00C11FF9"/>
    <w:rsid w:val="00C122A1"/>
    <w:rsid w:val="00C13517"/>
    <w:rsid w:val="00C13C03"/>
    <w:rsid w:val="00C13C2B"/>
    <w:rsid w:val="00C155DD"/>
    <w:rsid w:val="00C15752"/>
    <w:rsid w:val="00C15785"/>
    <w:rsid w:val="00C16E95"/>
    <w:rsid w:val="00C16ECA"/>
    <w:rsid w:val="00C174D6"/>
    <w:rsid w:val="00C206FD"/>
    <w:rsid w:val="00C2096C"/>
    <w:rsid w:val="00C20FD0"/>
    <w:rsid w:val="00C215E2"/>
    <w:rsid w:val="00C21C24"/>
    <w:rsid w:val="00C21E4B"/>
    <w:rsid w:val="00C2279C"/>
    <w:rsid w:val="00C23117"/>
    <w:rsid w:val="00C246FC"/>
    <w:rsid w:val="00C24F38"/>
    <w:rsid w:val="00C2566B"/>
    <w:rsid w:val="00C25C41"/>
    <w:rsid w:val="00C25ED6"/>
    <w:rsid w:val="00C26150"/>
    <w:rsid w:val="00C26F07"/>
    <w:rsid w:val="00C27514"/>
    <w:rsid w:val="00C278AF"/>
    <w:rsid w:val="00C329A6"/>
    <w:rsid w:val="00C33923"/>
    <w:rsid w:val="00C34310"/>
    <w:rsid w:val="00C34BF6"/>
    <w:rsid w:val="00C34CD0"/>
    <w:rsid w:val="00C36A59"/>
    <w:rsid w:val="00C36D33"/>
    <w:rsid w:val="00C3770E"/>
    <w:rsid w:val="00C37841"/>
    <w:rsid w:val="00C4045B"/>
    <w:rsid w:val="00C4201A"/>
    <w:rsid w:val="00C426CB"/>
    <w:rsid w:val="00C426D5"/>
    <w:rsid w:val="00C44663"/>
    <w:rsid w:val="00C457A1"/>
    <w:rsid w:val="00C46131"/>
    <w:rsid w:val="00C47BDA"/>
    <w:rsid w:val="00C50AE3"/>
    <w:rsid w:val="00C513A3"/>
    <w:rsid w:val="00C513AC"/>
    <w:rsid w:val="00C5280F"/>
    <w:rsid w:val="00C52B62"/>
    <w:rsid w:val="00C52DF9"/>
    <w:rsid w:val="00C5320D"/>
    <w:rsid w:val="00C5538D"/>
    <w:rsid w:val="00C55D08"/>
    <w:rsid w:val="00C57B7B"/>
    <w:rsid w:val="00C61BF4"/>
    <w:rsid w:val="00C632A0"/>
    <w:rsid w:val="00C66DDB"/>
    <w:rsid w:val="00C67FA3"/>
    <w:rsid w:val="00C70822"/>
    <w:rsid w:val="00C70A5A"/>
    <w:rsid w:val="00C70E2A"/>
    <w:rsid w:val="00C717A6"/>
    <w:rsid w:val="00C75788"/>
    <w:rsid w:val="00C76511"/>
    <w:rsid w:val="00C76515"/>
    <w:rsid w:val="00C76762"/>
    <w:rsid w:val="00C76CFE"/>
    <w:rsid w:val="00C77655"/>
    <w:rsid w:val="00C809BD"/>
    <w:rsid w:val="00C83EBC"/>
    <w:rsid w:val="00C84445"/>
    <w:rsid w:val="00C84740"/>
    <w:rsid w:val="00C847E0"/>
    <w:rsid w:val="00C85891"/>
    <w:rsid w:val="00C91457"/>
    <w:rsid w:val="00C92C86"/>
    <w:rsid w:val="00C939F5"/>
    <w:rsid w:val="00C942DA"/>
    <w:rsid w:val="00C94D53"/>
    <w:rsid w:val="00C9597A"/>
    <w:rsid w:val="00C95D8C"/>
    <w:rsid w:val="00C96AA6"/>
    <w:rsid w:val="00C97623"/>
    <w:rsid w:val="00C97F42"/>
    <w:rsid w:val="00CA058F"/>
    <w:rsid w:val="00CA08D2"/>
    <w:rsid w:val="00CA14DC"/>
    <w:rsid w:val="00CA338F"/>
    <w:rsid w:val="00CA46F2"/>
    <w:rsid w:val="00CA4E9A"/>
    <w:rsid w:val="00CA607B"/>
    <w:rsid w:val="00CA6F5B"/>
    <w:rsid w:val="00CA717C"/>
    <w:rsid w:val="00CA7C05"/>
    <w:rsid w:val="00CB0465"/>
    <w:rsid w:val="00CB1AE3"/>
    <w:rsid w:val="00CB22E7"/>
    <w:rsid w:val="00CB27A8"/>
    <w:rsid w:val="00CB4A8C"/>
    <w:rsid w:val="00CB523E"/>
    <w:rsid w:val="00CB54D7"/>
    <w:rsid w:val="00CB5922"/>
    <w:rsid w:val="00CB695A"/>
    <w:rsid w:val="00CB7286"/>
    <w:rsid w:val="00CB79CD"/>
    <w:rsid w:val="00CC16C8"/>
    <w:rsid w:val="00CC2556"/>
    <w:rsid w:val="00CC26AD"/>
    <w:rsid w:val="00CC3497"/>
    <w:rsid w:val="00CC37D6"/>
    <w:rsid w:val="00CC3C6E"/>
    <w:rsid w:val="00CC4113"/>
    <w:rsid w:val="00CC4156"/>
    <w:rsid w:val="00CC43E3"/>
    <w:rsid w:val="00CC4497"/>
    <w:rsid w:val="00CC501D"/>
    <w:rsid w:val="00CC5CFC"/>
    <w:rsid w:val="00CC613C"/>
    <w:rsid w:val="00CC6F50"/>
    <w:rsid w:val="00CC7ABE"/>
    <w:rsid w:val="00CC7B47"/>
    <w:rsid w:val="00CC7B9F"/>
    <w:rsid w:val="00CC7CEE"/>
    <w:rsid w:val="00CD006F"/>
    <w:rsid w:val="00CD0641"/>
    <w:rsid w:val="00CD0DDD"/>
    <w:rsid w:val="00CD0FD4"/>
    <w:rsid w:val="00CD14F5"/>
    <w:rsid w:val="00CD22D2"/>
    <w:rsid w:val="00CD2B78"/>
    <w:rsid w:val="00CD516C"/>
    <w:rsid w:val="00CE12C9"/>
    <w:rsid w:val="00CE131E"/>
    <w:rsid w:val="00CE1CF2"/>
    <w:rsid w:val="00CE1ECE"/>
    <w:rsid w:val="00CE25E4"/>
    <w:rsid w:val="00CE42CD"/>
    <w:rsid w:val="00CE4BE2"/>
    <w:rsid w:val="00CE520E"/>
    <w:rsid w:val="00CE52BA"/>
    <w:rsid w:val="00CE572B"/>
    <w:rsid w:val="00CE5E08"/>
    <w:rsid w:val="00CE76AF"/>
    <w:rsid w:val="00CF0D97"/>
    <w:rsid w:val="00CF0FC7"/>
    <w:rsid w:val="00CF5728"/>
    <w:rsid w:val="00CF59FC"/>
    <w:rsid w:val="00CF5B6F"/>
    <w:rsid w:val="00CF7862"/>
    <w:rsid w:val="00CF7DEE"/>
    <w:rsid w:val="00D005DB"/>
    <w:rsid w:val="00D00BC9"/>
    <w:rsid w:val="00D00E59"/>
    <w:rsid w:val="00D018DD"/>
    <w:rsid w:val="00D01DD4"/>
    <w:rsid w:val="00D01F8D"/>
    <w:rsid w:val="00D03A84"/>
    <w:rsid w:val="00D059BA"/>
    <w:rsid w:val="00D05C89"/>
    <w:rsid w:val="00D0724F"/>
    <w:rsid w:val="00D10BB6"/>
    <w:rsid w:val="00D10CF9"/>
    <w:rsid w:val="00D10F12"/>
    <w:rsid w:val="00D12037"/>
    <w:rsid w:val="00D12092"/>
    <w:rsid w:val="00D154AE"/>
    <w:rsid w:val="00D1663E"/>
    <w:rsid w:val="00D16D2D"/>
    <w:rsid w:val="00D216FE"/>
    <w:rsid w:val="00D2287C"/>
    <w:rsid w:val="00D22E6A"/>
    <w:rsid w:val="00D23C52"/>
    <w:rsid w:val="00D23C9C"/>
    <w:rsid w:val="00D245B1"/>
    <w:rsid w:val="00D25A7D"/>
    <w:rsid w:val="00D274C2"/>
    <w:rsid w:val="00D27E5E"/>
    <w:rsid w:val="00D27F3E"/>
    <w:rsid w:val="00D30692"/>
    <w:rsid w:val="00D308C1"/>
    <w:rsid w:val="00D31CE9"/>
    <w:rsid w:val="00D31FA7"/>
    <w:rsid w:val="00D32159"/>
    <w:rsid w:val="00D34D34"/>
    <w:rsid w:val="00D35813"/>
    <w:rsid w:val="00D35CF1"/>
    <w:rsid w:val="00D36570"/>
    <w:rsid w:val="00D36E9D"/>
    <w:rsid w:val="00D36F1A"/>
    <w:rsid w:val="00D3746F"/>
    <w:rsid w:val="00D40D78"/>
    <w:rsid w:val="00D414C6"/>
    <w:rsid w:val="00D4298E"/>
    <w:rsid w:val="00D4350F"/>
    <w:rsid w:val="00D43E19"/>
    <w:rsid w:val="00D4656A"/>
    <w:rsid w:val="00D46A16"/>
    <w:rsid w:val="00D473E1"/>
    <w:rsid w:val="00D47F5B"/>
    <w:rsid w:val="00D5081D"/>
    <w:rsid w:val="00D509D3"/>
    <w:rsid w:val="00D50BFF"/>
    <w:rsid w:val="00D5215A"/>
    <w:rsid w:val="00D52339"/>
    <w:rsid w:val="00D52E0B"/>
    <w:rsid w:val="00D53D7E"/>
    <w:rsid w:val="00D54E70"/>
    <w:rsid w:val="00D55CE8"/>
    <w:rsid w:val="00D55F48"/>
    <w:rsid w:val="00D570CE"/>
    <w:rsid w:val="00D576A3"/>
    <w:rsid w:val="00D603D5"/>
    <w:rsid w:val="00D60672"/>
    <w:rsid w:val="00D616CF"/>
    <w:rsid w:val="00D61ABB"/>
    <w:rsid w:val="00D6266F"/>
    <w:rsid w:val="00D626F9"/>
    <w:rsid w:val="00D64151"/>
    <w:rsid w:val="00D64B72"/>
    <w:rsid w:val="00D65567"/>
    <w:rsid w:val="00D656FE"/>
    <w:rsid w:val="00D6596B"/>
    <w:rsid w:val="00D65AE0"/>
    <w:rsid w:val="00D668A2"/>
    <w:rsid w:val="00D67CE8"/>
    <w:rsid w:val="00D67F5A"/>
    <w:rsid w:val="00D70D51"/>
    <w:rsid w:val="00D71356"/>
    <w:rsid w:val="00D71976"/>
    <w:rsid w:val="00D72546"/>
    <w:rsid w:val="00D729E7"/>
    <w:rsid w:val="00D75057"/>
    <w:rsid w:val="00D768E0"/>
    <w:rsid w:val="00D76A11"/>
    <w:rsid w:val="00D802D9"/>
    <w:rsid w:val="00D80BBF"/>
    <w:rsid w:val="00D81E46"/>
    <w:rsid w:val="00D82B17"/>
    <w:rsid w:val="00D832FE"/>
    <w:rsid w:val="00D83CA4"/>
    <w:rsid w:val="00D8430A"/>
    <w:rsid w:val="00D85CD4"/>
    <w:rsid w:val="00D86177"/>
    <w:rsid w:val="00D862A4"/>
    <w:rsid w:val="00D865A8"/>
    <w:rsid w:val="00D87E2F"/>
    <w:rsid w:val="00D87FB0"/>
    <w:rsid w:val="00D9165B"/>
    <w:rsid w:val="00D92A27"/>
    <w:rsid w:val="00D92E0E"/>
    <w:rsid w:val="00D92F83"/>
    <w:rsid w:val="00D93249"/>
    <w:rsid w:val="00D947BA"/>
    <w:rsid w:val="00D95F9B"/>
    <w:rsid w:val="00D9607D"/>
    <w:rsid w:val="00D971ED"/>
    <w:rsid w:val="00D97741"/>
    <w:rsid w:val="00D977D8"/>
    <w:rsid w:val="00DA0477"/>
    <w:rsid w:val="00DA22D4"/>
    <w:rsid w:val="00DA261E"/>
    <w:rsid w:val="00DA573F"/>
    <w:rsid w:val="00DA6469"/>
    <w:rsid w:val="00DA6941"/>
    <w:rsid w:val="00DA6C0D"/>
    <w:rsid w:val="00DA71B2"/>
    <w:rsid w:val="00DA7781"/>
    <w:rsid w:val="00DA7A8B"/>
    <w:rsid w:val="00DA7F80"/>
    <w:rsid w:val="00DB008C"/>
    <w:rsid w:val="00DB0F26"/>
    <w:rsid w:val="00DB2507"/>
    <w:rsid w:val="00DB3403"/>
    <w:rsid w:val="00DB3AF5"/>
    <w:rsid w:val="00DB3D9C"/>
    <w:rsid w:val="00DB3F04"/>
    <w:rsid w:val="00DB4DCB"/>
    <w:rsid w:val="00DB641A"/>
    <w:rsid w:val="00DB6834"/>
    <w:rsid w:val="00DB6F60"/>
    <w:rsid w:val="00DB7303"/>
    <w:rsid w:val="00DB79B5"/>
    <w:rsid w:val="00DB7EC6"/>
    <w:rsid w:val="00DC023B"/>
    <w:rsid w:val="00DC0263"/>
    <w:rsid w:val="00DC0F29"/>
    <w:rsid w:val="00DC1836"/>
    <w:rsid w:val="00DC26A7"/>
    <w:rsid w:val="00DC40FB"/>
    <w:rsid w:val="00DC4FEF"/>
    <w:rsid w:val="00DC556F"/>
    <w:rsid w:val="00DC7649"/>
    <w:rsid w:val="00DD02B3"/>
    <w:rsid w:val="00DD03DC"/>
    <w:rsid w:val="00DD12DF"/>
    <w:rsid w:val="00DD17AE"/>
    <w:rsid w:val="00DD204A"/>
    <w:rsid w:val="00DD2843"/>
    <w:rsid w:val="00DD315D"/>
    <w:rsid w:val="00DD3685"/>
    <w:rsid w:val="00DD447E"/>
    <w:rsid w:val="00DD54CF"/>
    <w:rsid w:val="00DD632E"/>
    <w:rsid w:val="00DE1FD3"/>
    <w:rsid w:val="00DE26EE"/>
    <w:rsid w:val="00DE5B39"/>
    <w:rsid w:val="00DF07E4"/>
    <w:rsid w:val="00DF0F5F"/>
    <w:rsid w:val="00DF17C0"/>
    <w:rsid w:val="00DF41FF"/>
    <w:rsid w:val="00DF45EE"/>
    <w:rsid w:val="00DF4CA1"/>
    <w:rsid w:val="00DF4D99"/>
    <w:rsid w:val="00DF79B4"/>
    <w:rsid w:val="00DF7B06"/>
    <w:rsid w:val="00E01095"/>
    <w:rsid w:val="00E0315A"/>
    <w:rsid w:val="00E034D4"/>
    <w:rsid w:val="00E03C07"/>
    <w:rsid w:val="00E03F8E"/>
    <w:rsid w:val="00E04865"/>
    <w:rsid w:val="00E04E95"/>
    <w:rsid w:val="00E05EF4"/>
    <w:rsid w:val="00E06B0A"/>
    <w:rsid w:val="00E073F8"/>
    <w:rsid w:val="00E079D6"/>
    <w:rsid w:val="00E07A02"/>
    <w:rsid w:val="00E07B26"/>
    <w:rsid w:val="00E1131D"/>
    <w:rsid w:val="00E12005"/>
    <w:rsid w:val="00E125C1"/>
    <w:rsid w:val="00E14033"/>
    <w:rsid w:val="00E14D8A"/>
    <w:rsid w:val="00E15233"/>
    <w:rsid w:val="00E15393"/>
    <w:rsid w:val="00E15BF8"/>
    <w:rsid w:val="00E20019"/>
    <w:rsid w:val="00E20937"/>
    <w:rsid w:val="00E20D07"/>
    <w:rsid w:val="00E21298"/>
    <w:rsid w:val="00E21C47"/>
    <w:rsid w:val="00E21EA0"/>
    <w:rsid w:val="00E22A8D"/>
    <w:rsid w:val="00E239E7"/>
    <w:rsid w:val="00E24A07"/>
    <w:rsid w:val="00E25261"/>
    <w:rsid w:val="00E252EF"/>
    <w:rsid w:val="00E26BA0"/>
    <w:rsid w:val="00E30461"/>
    <w:rsid w:val="00E305EB"/>
    <w:rsid w:val="00E3095A"/>
    <w:rsid w:val="00E309D4"/>
    <w:rsid w:val="00E30F96"/>
    <w:rsid w:val="00E317D0"/>
    <w:rsid w:val="00E31EB6"/>
    <w:rsid w:val="00E321D9"/>
    <w:rsid w:val="00E32285"/>
    <w:rsid w:val="00E3295E"/>
    <w:rsid w:val="00E32E94"/>
    <w:rsid w:val="00E334F7"/>
    <w:rsid w:val="00E33627"/>
    <w:rsid w:val="00E336FB"/>
    <w:rsid w:val="00E33A3F"/>
    <w:rsid w:val="00E35157"/>
    <w:rsid w:val="00E354B3"/>
    <w:rsid w:val="00E35CAA"/>
    <w:rsid w:val="00E364C3"/>
    <w:rsid w:val="00E366CE"/>
    <w:rsid w:val="00E36D06"/>
    <w:rsid w:val="00E36F57"/>
    <w:rsid w:val="00E36FD8"/>
    <w:rsid w:val="00E4180A"/>
    <w:rsid w:val="00E42CA4"/>
    <w:rsid w:val="00E44B4D"/>
    <w:rsid w:val="00E45FC7"/>
    <w:rsid w:val="00E4628C"/>
    <w:rsid w:val="00E4649B"/>
    <w:rsid w:val="00E4729D"/>
    <w:rsid w:val="00E4752D"/>
    <w:rsid w:val="00E504FC"/>
    <w:rsid w:val="00E508FD"/>
    <w:rsid w:val="00E51898"/>
    <w:rsid w:val="00E52986"/>
    <w:rsid w:val="00E5299A"/>
    <w:rsid w:val="00E53C73"/>
    <w:rsid w:val="00E53EB1"/>
    <w:rsid w:val="00E54005"/>
    <w:rsid w:val="00E54058"/>
    <w:rsid w:val="00E557F9"/>
    <w:rsid w:val="00E55C22"/>
    <w:rsid w:val="00E56325"/>
    <w:rsid w:val="00E56985"/>
    <w:rsid w:val="00E56B20"/>
    <w:rsid w:val="00E572BD"/>
    <w:rsid w:val="00E60949"/>
    <w:rsid w:val="00E63027"/>
    <w:rsid w:val="00E634D5"/>
    <w:rsid w:val="00E639EF"/>
    <w:rsid w:val="00E64E45"/>
    <w:rsid w:val="00E6573C"/>
    <w:rsid w:val="00E65BAB"/>
    <w:rsid w:val="00E66349"/>
    <w:rsid w:val="00E664E2"/>
    <w:rsid w:val="00E70C3C"/>
    <w:rsid w:val="00E71436"/>
    <w:rsid w:val="00E73B46"/>
    <w:rsid w:val="00E74E43"/>
    <w:rsid w:val="00E76097"/>
    <w:rsid w:val="00E766C5"/>
    <w:rsid w:val="00E77D40"/>
    <w:rsid w:val="00E80376"/>
    <w:rsid w:val="00E811B5"/>
    <w:rsid w:val="00E81A2F"/>
    <w:rsid w:val="00E8344B"/>
    <w:rsid w:val="00E8353C"/>
    <w:rsid w:val="00E8393E"/>
    <w:rsid w:val="00E84AA6"/>
    <w:rsid w:val="00E84E5A"/>
    <w:rsid w:val="00E87A98"/>
    <w:rsid w:val="00E90B32"/>
    <w:rsid w:val="00E91D36"/>
    <w:rsid w:val="00E929E1"/>
    <w:rsid w:val="00E92F6E"/>
    <w:rsid w:val="00E935C7"/>
    <w:rsid w:val="00E93763"/>
    <w:rsid w:val="00E94231"/>
    <w:rsid w:val="00E9426C"/>
    <w:rsid w:val="00E9487C"/>
    <w:rsid w:val="00E95406"/>
    <w:rsid w:val="00E957A5"/>
    <w:rsid w:val="00E965EA"/>
    <w:rsid w:val="00E96A02"/>
    <w:rsid w:val="00E978FA"/>
    <w:rsid w:val="00EA189B"/>
    <w:rsid w:val="00EA1B72"/>
    <w:rsid w:val="00EA1CCE"/>
    <w:rsid w:val="00EA2AFE"/>
    <w:rsid w:val="00EA3513"/>
    <w:rsid w:val="00EA3743"/>
    <w:rsid w:val="00EA403D"/>
    <w:rsid w:val="00EA483E"/>
    <w:rsid w:val="00EA7FEF"/>
    <w:rsid w:val="00EB07D3"/>
    <w:rsid w:val="00EB156E"/>
    <w:rsid w:val="00EB428A"/>
    <w:rsid w:val="00EB4392"/>
    <w:rsid w:val="00EB54C4"/>
    <w:rsid w:val="00EB5B09"/>
    <w:rsid w:val="00EB5EFD"/>
    <w:rsid w:val="00EB6136"/>
    <w:rsid w:val="00EB6194"/>
    <w:rsid w:val="00EB638E"/>
    <w:rsid w:val="00EB67F2"/>
    <w:rsid w:val="00EB788C"/>
    <w:rsid w:val="00EB7E38"/>
    <w:rsid w:val="00EC178C"/>
    <w:rsid w:val="00EC20F0"/>
    <w:rsid w:val="00EC37DE"/>
    <w:rsid w:val="00EC3C2C"/>
    <w:rsid w:val="00EC4070"/>
    <w:rsid w:val="00EC45FC"/>
    <w:rsid w:val="00EC4FA1"/>
    <w:rsid w:val="00EC502F"/>
    <w:rsid w:val="00EC6C39"/>
    <w:rsid w:val="00EC769B"/>
    <w:rsid w:val="00EC7D7E"/>
    <w:rsid w:val="00EC7FB2"/>
    <w:rsid w:val="00ED0A1F"/>
    <w:rsid w:val="00ED0B37"/>
    <w:rsid w:val="00ED0BE0"/>
    <w:rsid w:val="00ED2934"/>
    <w:rsid w:val="00ED29A3"/>
    <w:rsid w:val="00ED3EA1"/>
    <w:rsid w:val="00ED5553"/>
    <w:rsid w:val="00ED5C4B"/>
    <w:rsid w:val="00ED5F41"/>
    <w:rsid w:val="00ED76E6"/>
    <w:rsid w:val="00EE0CB3"/>
    <w:rsid w:val="00EE1918"/>
    <w:rsid w:val="00EE20D2"/>
    <w:rsid w:val="00EE239C"/>
    <w:rsid w:val="00EE29B4"/>
    <w:rsid w:val="00EE2EB1"/>
    <w:rsid w:val="00EE3F0C"/>
    <w:rsid w:val="00EE5A0E"/>
    <w:rsid w:val="00EE723D"/>
    <w:rsid w:val="00EE73FE"/>
    <w:rsid w:val="00EE777B"/>
    <w:rsid w:val="00EE7FC2"/>
    <w:rsid w:val="00EF06D4"/>
    <w:rsid w:val="00EF07ED"/>
    <w:rsid w:val="00EF0E71"/>
    <w:rsid w:val="00EF1A63"/>
    <w:rsid w:val="00EF2201"/>
    <w:rsid w:val="00EF275E"/>
    <w:rsid w:val="00EF2EA7"/>
    <w:rsid w:val="00EF4801"/>
    <w:rsid w:val="00EF4C27"/>
    <w:rsid w:val="00EF66BC"/>
    <w:rsid w:val="00EF6AF7"/>
    <w:rsid w:val="00EF77B0"/>
    <w:rsid w:val="00F003A9"/>
    <w:rsid w:val="00F016F1"/>
    <w:rsid w:val="00F018D2"/>
    <w:rsid w:val="00F0313C"/>
    <w:rsid w:val="00F034BD"/>
    <w:rsid w:val="00F043EE"/>
    <w:rsid w:val="00F04CE5"/>
    <w:rsid w:val="00F0521F"/>
    <w:rsid w:val="00F05BA4"/>
    <w:rsid w:val="00F068F2"/>
    <w:rsid w:val="00F07529"/>
    <w:rsid w:val="00F07884"/>
    <w:rsid w:val="00F10E47"/>
    <w:rsid w:val="00F1375A"/>
    <w:rsid w:val="00F146E8"/>
    <w:rsid w:val="00F14C8A"/>
    <w:rsid w:val="00F15BFF"/>
    <w:rsid w:val="00F16B35"/>
    <w:rsid w:val="00F17F0D"/>
    <w:rsid w:val="00F206A4"/>
    <w:rsid w:val="00F21928"/>
    <w:rsid w:val="00F22640"/>
    <w:rsid w:val="00F23E2A"/>
    <w:rsid w:val="00F24F9F"/>
    <w:rsid w:val="00F25772"/>
    <w:rsid w:val="00F2585C"/>
    <w:rsid w:val="00F25AB1"/>
    <w:rsid w:val="00F270CE"/>
    <w:rsid w:val="00F277BB"/>
    <w:rsid w:val="00F27F47"/>
    <w:rsid w:val="00F302CA"/>
    <w:rsid w:val="00F323F7"/>
    <w:rsid w:val="00F33287"/>
    <w:rsid w:val="00F33F1E"/>
    <w:rsid w:val="00F340D9"/>
    <w:rsid w:val="00F345ED"/>
    <w:rsid w:val="00F34EDA"/>
    <w:rsid w:val="00F3506B"/>
    <w:rsid w:val="00F362A4"/>
    <w:rsid w:val="00F36DC8"/>
    <w:rsid w:val="00F37BD3"/>
    <w:rsid w:val="00F4236A"/>
    <w:rsid w:val="00F42BB4"/>
    <w:rsid w:val="00F439D8"/>
    <w:rsid w:val="00F4490A"/>
    <w:rsid w:val="00F44EA9"/>
    <w:rsid w:val="00F4569B"/>
    <w:rsid w:val="00F4586F"/>
    <w:rsid w:val="00F47A4E"/>
    <w:rsid w:val="00F47DF5"/>
    <w:rsid w:val="00F501A9"/>
    <w:rsid w:val="00F50751"/>
    <w:rsid w:val="00F50BC3"/>
    <w:rsid w:val="00F51715"/>
    <w:rsid w:val="00F5247E"/>
    <w:rsid w:val="00F52C44"/>
    <w:rsid w:val="00F53434"/>
    <w:rsid w:val="00F53C57"/>
    <w:rsid w:val="00F53EFB"/>
    <w:rsid w:val="00F54998"/>
    <w:rsid w:val="00F55C58"/>
    <w:rsid w:val="00F55E4A"/>
    <w:rsid w:val="00F565D5"/>
    <w:rsid w:val="00F56F81"/>
    <w:rsid w:val="00F614A5"/>
    <w:rsid w:val="00F61868"/>
    <w:rsid w:val="00F61913"/>
    <w:rsid w:val="00F629E2"/>
    <w:rsid w:val="00F6323D"/>
    <w:rsid w:val="00F6376A"/>
    <w:rsid w:val="00F63C94"/>
    <w:rsid w:val="00F63EF5"/>
    <w:rsid w:val="00F64884"/>
    <w:rsid w:val="00F64C6B"/>
    <w:rsid w:val="00F650F9"/>
    <w:rsid w:val="00F65298"/>
    <w:rsid w:val="00F656AB"/>
    <w:rsid w:val="00F65813"/>
    <w:rsid w:val="00F66DE5"/>
    <w:rsid w:val="00F6720C"/>
    <w:rsid w:val="00F67BFD"/>
    <w:rsid w:val="00F75242"/>
    <w:rsid w:val="00F775F8"/>
    <w:rsid w:val="00F779FB"/>
    <w:rsid w:val="00F8152A"/>
    <w:rsid w:val="00F85D81"/>
    <w:rsid w:val="00F870C5"/>
    <w:rsid w:val="00F8787E"/>
    <w:rsid w:val="00F87AD2"/>
    <w:rsid w:val="00F87F53"/>
    <w:rsid w:val="00F90557"/>
    <w:rsid w:val="00F9426C"/>
    <w:rsid w:val="00F95234"/>
    <w:rsid w:val="00F95CDB"/>
    <w:rsid w:val="00F95D1B"/>
    <w:rsid w:val="00F96B7B"/>
    <w:rsid w:val="00FA02AD"/>
    <w:rsid w:val="00FA04FE"/>
    <w:rsid w:val="00FA0EAC"/>
    <w:rsid w:val="00FA22DE"/>
    <w:rsid w:val="00FA2548"/>
    <w:rsid w:val="00FA2636"/>
    <w:rsid w:val="00FA3AE3"/>
    <w:rsid w:val="00FA5350"/>
    <w:rsid w:val="00FA64D4"/>
    <w:rsid w:val="00FA718D"/>
    <w:rsid w:val="00FA7A63"/>
    <w:rsid w:val="00FB0A82"/>
    <w:rsid w:val="00FB0C94"/>
    <w:rsid w:val="00FB18B5"/>
    <w:rsid w:val="00FB268E"/>
    <w:rsid w:val="00FB3A46"/>
    <w:rsid w:val="00FB3E56"/>
    <w:rsid w:val="00FB5E31"/>
    <w:rsid w:val="00FB610B"/>
    <w:rsid w:val="00FC080A"/>
    <w:rsid w:val="00FC1273"/>
    <w:rsid w:val="00FC1593"/>
    <w:rsid w:val="00FC18C7"/>
    <w:rsid w:val="00FC2780"/>
    <w:rsid w:val="00FC316B"/>
    <w:rsid w:val="00FC37A1"/>
    <w:rsid w:val="00FC4549"/>
    <w:rsid w:val="00FC4AE2"/>
    <w:rsid w:val="00FC5BCC"/>
    <w:rsid w:val="00FC6628"/>
    <w:rsid w:val="00FC669E"/>
    <w:rsid w:val="00FC6B08"/>
    <w:rsid w:val="00FC7E25"/>
    <w:rsid w:val="00FD159C"/>
    <w:rsid w:val="00FD230B"/>
    <w:rsid w:val="00FD282D"/>
    <w:rsid w:val="00FD29AE"/>
    <w:rsid w:val="00FD5D74"/>
    <w:rsid w:val="00FD69DE"/>
    <w:rsid w:val="00FD6CB8"/>
    <w:rsid w:val="00FD6E3D"/>
    <w:rsid w:val="00FD70CB"/>
    <w:rsid w:val="00FD7B94"/>
    <w:rsid w:val="00FD7F74"/>
    <w:rsid w:val="00FE0076"/>
    <w:rsid w:val="00FE1829"/>
    <w:rsid w:val="00FE1D29"/>
    <w:rsid w:val="00FE291A"/>
    <w:rsid w:val="00FE2C95"/>
    <w:rsid w:val="00FE3DA9"/>
    <w:rsid w:val="00FE41B6"/>
    <w:rsid w:val="00FE5AE3"/>
    <w:rsid w:val="00FE5FC4"/>
    <w:rsid w:val="00FE630E"/>
    <w:rsid w:val="00FE674D"/>
    <w:rsid w:val="00FE6AF7"/>
    <w:rsid w:val="00FE7687"/>
    <w:rsid w:val="00FF1B1C"/>
    <w:rsid w:val="00FF1FD1"/>
    <w:rsid w:val="00FF2217"/>
    <w:rsid w:val="00FF22AC"/>
    <w:rsid w:val="00FF2DCF"/>
    <w:rsid w:val="00FF5AF4"/>
    <w:rsid w:val="00FF7A11"/>
    <w:rsid w:val="0625F09B"/>
    <w:rsid w:val="3D1F2EBA"/>
    <w:rsid w:val="474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F6AEE973-4B63-4BCD-959A-82D6F8A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997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4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04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B0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0C94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0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660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6159-990A-4595-9C18-8A4BDF0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37</cp:revision>
  <cp:lastPrinted>2023-09-04T07:37:00Z</cp:lastPrinted>
  <dcterms:created xsi:type="dcterms:W3CDTF">2025-01-08T11:37:00Z</dcterms:created>
  <dcterms:modified xsi:type="dcterms:W3CDTF">2025-02-03T09:57:00Z</dcterms:modified>
</cp:coreProperties>
</file>