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BEA26A" w14:textId="77777777" w:rsidR="00162A35" w:rsidRPr="004D2AEC" w:rsidRDefault="00162A35" w:rsidP="00162A35">
      <w:pPr>
        <w:spacing w:after="200" w:line="276" w:lineRule="auto"/>
        <w:ind w:left="0" w:right="0" w:firstLine="0"/>
        <w:rPr>
          <w:rFonts w:cs="Times New Roman"/>
          <w:color w:val="auto"/>
          <w:sz w:val="24"/>
          <w:szCs w:val="24"/>
          <w:lang w:eastAsia="en-US"/>
        </w:rPr>
      </w:pPr>
      <w:r w:rsidRPr="004D2AEC">
        <w:rPr>
          <w:rFonts w:cs="Times New Roman"/>
          <w:b/>
          <w:bCs/>
          <w:color w:val="auto"/>
          <w:sz w:val="24"/>
          <w:szCs w:val="24"/>
          <w:lang w:eastAsia="en-US"/>
        </w:rPr>
        <w:t>MAKE A CHANGE BECOME A COUNCILLOR</w:t>
      </w:r>
    </w:p>
    <w:p w14:paraId="4CFD9456" w14:textId="1851539F" w:rsidR="00C2489C" w:rsidRPr="004D2AEC" w:rsidRDefault="00162A35" w:rsidP="00162A35">
      <w:pPr>
        <w:spacing w:after="200" w:line="276" w:lineRule="auto"/>
        <w:ind w:left="0" w:right="0" w:firstLine="0"/>
        <w:rPr>
          <w:rFonts w:cs="Times New Roman"/>
          <w:color w:val="auto"/>
          <w:sz w:val="24"/>
          <w:szCs w:val="24"/>
          <w:lang w:eastAsia="en-US"/>
        </w:rPr>
      </w:pPr>
      <w:r w:rsidRPr="004D2AEC">
        <w:rPr>
          <w:rFonts w:cs="Times New Roman"/>
          <w:color w:val="auto"/>
          <w:sz w:val="24"/>
          <w:szCs w:val="24"/>
          <w:lang w:eastAsia="en-US"/>
        </w:rPr>
        <w:t>Are you passionate about your community? Do you want to help make a long-lasting change? Do you have innovative ideas for the council? Do you have concerns about a specific issue and want to do something about it? If this is you, then we need you. We need people from all backgrounds and experiences who reflect their community to put themselves forward for election. Make a change and become a councillor</w:t>
      </w:r>
    </w:p>
    <w:p w14:paraId="198794EF" w14:textId="0861AD0C" w:rsidR="00B626CB" w:rsidRPr="004D2AEC" w:rsidRDefault="00A27EA7" w:rsidP="00162A35">
      <w:pPr>
        <w:spacing w:after="130" w:line="276" w:lineRule="auto"/>
        <w:ind w:left="0" w:right="0" w:firstLine="0"/>
        <w:rPr>
          <w:color w:val="auto"/>
          <w:sz w:val="24"/>
          <w:szCs w:val="24"/>
          <w:shd w:val="clear" w:color="auto" w:fill="FFFFFF"/>
        </w:rPr>
      </w:pPr>
      <w:r w:rsidRPr="004D2AEC">
        <w:rPr>
          <w:color w:val="auto"/>
          <w:sz w:val="24"/>
          <w:szCs w:val="24"/>
          <w:shd w:val="clear" w:color="auto" w:fill="FFFFFF"/>
        </w:rPr>
        <w:t>To be considered to become a Councillor you mus</w:t>
      </w:r>
      <w:r w:rsidR="008B699B" w:rsidRPr="004D2AEC">
        <w:rPr>
          <w:color w:val="auto"/>
          <w:sz w:val="24"/>
          <w:szCs w:val="24"/>
          <w:shd w:val="clear" w:color="auto" w:fill="FFFFFF"/>
        </w:rPr>
        <w:t>t -</w:t>
      </w:r>
    </w:p>
    <w:p w14:paraId="01695172" w14:textId="77777777" w:rsidR="00B626CB" w:rsidRPr="004D2AEC" w:rsidRDefault="00B626CB" w:rsidP="00B626CB">
      <w:pPr>
        <w:pStyle w:val="ListParagraph"/>
        <w:numPr>
          <w:ilvl w:val="0"/>
          <w:numId w:val="2"/>
        </w:numPr>
        <w:spacing w:after="0" w:line="259" w:lineRule="auto"/>
        <w:ind w:right="0"/>
        <w:rPr>
          <w:sz w:val="24"/>
          <w:szCs w:val="24"/>
        </w:rPr>
      </w:pPr>
      <w:r w:rsidRPr="004D2AEC">
        <w:rPr>
          <w:sz w:val="24"/>
          <w:szCs w:val="24"/>
        </w:rPr>
        <w:t xml:space="preserve">Be 18 years of age or over  </w:t>
      </w:r>
    </w:p>
    <w:p w14:paraId="406633DE" w14:textId="77777777" w:rsidR="00B626CB" w:rsidRPr="004D2AEC" w:rsidRDefault="00B626CB" w:rsidP="00B626CB">
      <w:pPr>
        <w:pStyle w:val="ListParagraph"/>
        <w:numPr>
          <w:ilvl w:val="0"/>
          <w:numId w:val="2"/>
        </w:numPr>
        <w:spacing w:after="0" w:line="259" w:lineRule="auto"/>
        <w:ind w:right="0"/>
        <w:rPr>
          <w:sz w:val="24"/>
          <w:szCs w:val="24"/>
        </w:rPr>
      </w:pPr>
      <w:r w:rsidRPr="004D2AEC">
        <w:rPr>
          <w:sz w:val="24"/>
          <w:szCs w:val="24"/>
        </w:rPr>
        <w:t xml:space="preserve">Be resident in the parish and on the electoral register (there are some exceptions) Be able to attend regular evening meetings.  </w:t>
      </w:r>
    </w:p>
    <w:p w14:paraId="2BE0A0FF" w14:textId="77777777" w:rsidR="00B626CB" w:rsidRPr="004D2AEC" w:rsidRDefault="00B626CB" w:rsidP="00B626CB">
      <w:pPr>
        <w:pStyle w:val="ListParagraph"/>
        <w:numPr>
          <w:ilvl w:val="0"/>
          <w:numId w:val="2"/>
        </w:numPr>
        <w:spacing w:after="0" w:line="259" w:lineRule="auto"/>
        <w:ind w:right="0"/>
        <w:rPr>
          <w:sz w:val="24"/>
          <w:szCs w:val="24"/>
        </w:rPr>
      </w:pPr>
      <w:r w:rsidRPr="004D2AEC">
        <w:rPr>
          <w:sz w:val="24"/>
          <w:szCs w:val="24"/>
        </w:rPr>
        <w:t xml:space="preserve">Be interested in local issues and keen to improve the local environment.  Understand and be willing to represent the views of the whole community.  </w:t>
      </w:r>
    </w:p>
    <w:p w14:paraId="638D114E" w14:textId="70192FE5" w:rsidR="00B626CB" w:rsidRPr="004D2AEC" w:rsidRDefault="00B626CB" w:rsidP="00B626CB">
      <w:pPr>
        <w:pStyle w:val="ListParagraph"/>
        <w:numPr>
          <w:ilvl w:val="0"/>
          <w:numId w:val="2"/>
        </w:numPr>
        <w:spacing w:after="0" w:line="259" w:lineRule="auto"/>
        <w:ind w:right="0"/>
        <w:rPr>
          <w:sz w:val="24"/>
          <w:szCs w:val="24"/>
        </w:rPr>
      </w:pPr>
      <w:r w:rsidRPr="004D2AEC">
        <w:rPr>
          <w:sz w:val="24"/>
          <w:szCs w:val="24"/>
        </w:rPr>
        <w:t>Agree to abide by a Code of Conduct and publicly declare any interests which may conflict with your duties as parish councillor</w:t>
      </w:r>
      <w:r w:rsidR="00AC2068" w:rsidRPr="004D2AEC">
        <w:rPr>
          <w:sz w:val="24"/>
          <w:szCs w:val="24"/>
        </w:rPr>
        <w:t>.</w:t>
      </w:r>
    </w:p>
    <w:p w14:paraId="2E77C0AE" w14:textId="77777777" w:rsidR="00AC2068" w:rsidRPr="004D2AEC" w:rsidRDefault="00AC2068" w:rsidP="00AC2068">
      <w:pPr>
        <w:pStyle w:val="ListParagraph"/>
        <w:spacing w:after="0" w:line="259" w:lineRule="auto"/>
        <w:ind w:right="0" w:firstLine="0"/>
        <w:rPr>
          <w:sz w:val="24"/>
          <w:szCs w:val="24"/>
        </w:rPr>
      </w:pPr>
    </w:p>
    <w:p w14:paraId="35DDBFCB" w14:textId="506F5BDD" w:rsidR="00B626CB" w:rsidRPr="004D2AEC" w:rsidRDefault="00B626CB" w:rsidP="00B626CB">
      <w:pPr>
        <w:spacing w:after="0" w:line="259" w:lineRule="auto"/>
        <w:ind w:left="0" w:right="0" w:firstLine="0"/>
        <w:rPr>
          <w:sz w:val="24"/>
          <w:szCs w:val="24"/>
        </w:rPr>
      </w:pPr>
      <w:r w:rsidRPr="004D2AEC">
        <w:rPr>
          <w:sz w:val="24"/>
          <w:szCs w:val="24"/>
        </w:rPr>
        <w:t>Does this sound like you? If so, please contact the clerk for more information or come along and observe a meeting of the parish council, which meets in the Village Hall at 7.00pm on the first Monday in the month.  Dates for meetings can be found on the website</w:t>
      </w:r>
      <w:r w:rsidR="00627FB2" w:rsidRPr="004D2AEC">
        <w:rPr>
          <w:sz w:val="24"/>
          <w:szCs w:val="24"/>
        </w:rPr>
        <w:t xml:space="preserve"> </w:t>
      </w:r>
      <w:hyperlink r:id="rId6" w:history="1">
        <w:r w:rsidR="0086558A" w:rsidRPr="004D2AEC">
          <w:rPr>
            <w:rStyle w:val="Hyperlink"/>
            <w:sz w:val="24"/>
            <w:szCs w:val="24"/>
          </w:rPr>
          <w:t>www.swanlandparishcouncil.gov.uk</w:t>
        </w:r>
      </w:hyperlink>
    </w:p>
    <w:p w14:paraId="77BC3010" w14:textId="77777777" w:rsidR="0086558A" w:rsidRPr="004D2AEC" w:rsidRDefault="0086558A" w:rsidP="00B626CB">
      <w:pPr>
        <w:spacing w:after="0" w:line="259" w:lineRule="auto"/>
        <w:ind w:left="0" w:right="0" w:firstLine="0"/>
        <w:rPr>
          <w:sz w:val="24"/>
          <w:szCs w:val="24"/>
        </w:rPr>
      </w:pPr>
    </w:p>
    <w:p w14:paraId="246C66FC" w14:textId="77777777" w:rsidR="00E16A5A" w:rsidRPr="00E16A5A" w:rsidRDefault="00E16A5A" w:rsidP="00E16A5A">
      <w:pPr>
        <w:spacing w:after="0" w:line="259" w:lineRule="auto"/>
        <w:ind w:left="0" w:right="0" w:firstLine="0"/>
        <w:rPr>
          <w:b/>
          <w:sz w:val="24"/>
          <w:szCs w:val="24"/>
        </w:rPr>
      </w:pPr>
      <w:r w:rsidRPr="00E16A5A">
        <w:rPr>
          <w:b/>
          <w:sz w:val="24"/>
          <w:szCs w:val="24"/>
        </w:rPr>
        <w:t>Contacts</w:t>
      </w:r>
    </w:p>
    <w:p w14:paraId="6BC7B12E" w14:textId="19875B11" w:rsidR="00532D88" w:rsidRPr="004D2AEC" w:rsidRDefault="00E16A5A" w:rsidP="00162A35">
      <w:pPr>
        <w:spacing w:after="0" w:line="259" w:lineRule="auto"/>
        <w:ind w:left="0" w:right="0" w:firstLine="0"/>
        <w:rPr>
          <w:rStyle w:val="Hyperlink"/>
          <w:color w:val="000000"/>
          <w:sz w:val="24"/>
          <w:szCs w:val="24"/>
          <w:u w:val="none"/>
        </w:rPr>
      </w:pPr>
      <w:r w:rsidRPr="00E16A5A">
        <w:rPr>
          <w:sz w:val="24"/>
          <w:szCs w:val="24"/>
        </w:rPr>
        <w:t xml:space="preserve">If you are concerned about anything that affects our Village, </w:t>
      </w:r>
      <w:r w:rsidR="002D2DA0" w:rsidRPr="004D2AEC">
        <w:rPr>
          <w:sz w:val="24"/>
          <w:szCs w:val="24"/>
        </w:rPr>
        <w:t xml:space="preserve"> </w:t>
      </w:r>
      <w:r w:rsidRPr="00E16A5A">
        <w:rPr>
          <w:sz w:val="24"/>
          <w:szCs w:val="24"/>
        </w:rPr>
        <w:t xml:space="preserve">please let   us know  </w:t>
      </w:r>
      <w:hyperlink r:id="rId7" w:history="1">
        <w:r w:rsidR="009C3F16" w:rsidRPr="004D2AEC">
          <w:rPr>
            <w:rStyle w:val="Hyperlink"/>
            <w:sz w:val="24"/>
            <w:szCs w:val="24"/>
          </w:rPr>
          <w:t>clerk@swanlandparishcouncil.gov.uk</w:t>
        </w:r>
      </w:hyperlink>
      <w:r w:rsidR="00DE6AD2" w:rsidRPr="004D2AEC">
        <w:rPr>
          <w:sz w:val="24"/>
          <w:szCs w:val="24"/>
        </w:rPr>
        <w:t xml:space="preserve"> or </w:t>
      </w:r>
      <w:r w:rsidR="007D6841" w:rsidRPr="004D2AEC">
        <w:rPr>
          <w:sz w:val="24"/>
          <w:szCs w:val="24"/>
        </w:rPr>
        <w:t>our</w:t>
      </w:r>
      <w:r w:rsidRPr="00E16A5A">
        <w:rPr>
          <w:sz w:val="24"/>
          <w:szCs w:val="24"/>
        </w:rPr>
        <w:t xml:space="preserve"> website aims to allow the Council to communicate more effectively with residents and to provide ways to allow you to contact both Swanland Parish Council and East Riding of Yorkshire County Council. It is kept fully updated with items of local concern including access to current planning applications and how you can register your comments.</w:t>
      </w:r>
    </w:p>
    <w:p w14:paraId="4232E26E" w14:textId="239228F7" w:rsidR="00357775" w:rsidRPr="00696CF6" w:rsidRDefault="00357775" w:rsidP="00696CF6">
      <w:pPr>
        <w:spacing w:after="130" w:line="276" w:lineRule="auto"/>
        <w:ind w:left="0" w:right="0" w:firstLine="0"/>
        <w:rPr>
          <w:rFonts w:asciiTheme="minorHAnsi" w:hAnsiTheme="minorHAnsi" w:cstheme="minorHAnsi"/>
          <w:bCs/>
          <w:sz w:val="24"/>
          <w:szCs w:val="24"/>
        </w:rPr>
      </w:pPr>
    </w:p>
    <w:tbl>
      <w:tblPr>
        <w:tblStyle w:val="TableGrid"/>
        <w:tblW w:w="7371" w:type="dxa"/>
        <w:tblInd w:w="0" w:type="dxa"/>
        <w:tblLook w:val="04A0" w:firstRow="1" w:lastRow="0" w:firstColumn="1" w:lastColumn="0" w:noHBand="0" w:noVBand="1"/>
      </w:tblPr>
      <w:tblGrid>
        <w:gridCol w:w="3686"/>
        <w:gridCol w:w="3685"/>
      </w:tblGrid>
      <w:tr w:rsidR="00D12538" w:rsidRPr="00D12538" w14:paraId="76056756" w14:textId="77777777" w:rsidTr="00D45931">
        <w:trPr>
          <w:trHeight w:val="2159"/>
        </w:trPr>
        <w:tc>
          <w:tcPr>
            <w:tcW w:w="3686" w:type="dxa"/>
            <w:tcBorders>
              <w:top w:val="nil"/>
              <w:left w:val="nil"/>
              <w:bottom w:val="nil"/>
              <w:right w:val="nil"/>
            </w:tcBorders>
          </w:tcPr>
          <w:p w14:paraId="3D098010" w14:textId="1C3C235D" w:rsidR="00263F1C" w:rsidRPr="00D12538" w:rsidRDefault="00823CF4" w:rsidP="00DE7570">
            <w:pPr>
              <w:spacing w:after="0" w:line="240" w:lineRule="auto"/>
              <w:ind w:left="0" w:right="0" w:firstLine="0"/>
              <w:rPr>
                <w:rFonts w:asciiTheme="minorHAnsi" w:hAnsiTheme="minorHAnsi" w:cstheme="minorHAnsi"/>
                <w:color w:val="FF0000"/>
                <w:sz w:val="24"/>
                <w:szCs w:val="24"/>
              </w:rPr>
            </w:pPr>
            <w:r w:rsidRPr="00D12538">
              <w:rPr>
                <w:rFonts w:asciiTheme="minorHAnsi" w:hAnsiTheme="minorHAnsi" w:cstheme="minorHAnsi"/>
                <w:noProof/>
                <w:color w:val="FF0000"/>
                <w:sz w:val="24"/>
                <w:szCs w:val="24"/>
              </w:rPr>
              <w:drawing>
                <wp:inline distT="0" distB="0" distL="0" distR="0" wp14:anchorId="4A2578D5" wp14:editId="00D2C1F9">
                  <wp:extent cx="2049780" cy="1409700"/>
                  <wp:effectExtent l="0" t="0" r="7620" b="0"/>
                  <wp:docPr id="1" name="Picture 1" descr="swanPC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anPCsma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9161" cy="1464293"/>
                          </a:xfrm>
                          <a:prstGeom prst="rect">
                            <a:avLst/>
                          </a:prstGeom>
                          <a:noFill/>
                          <a:ln>
                            <a:noFill/>
                          </a:ln>
                        </pic:spPr>
                      </pic:pic>
                    </a:graphicData>
                  </a:graphic>
                </wp:inline>
              </w:drawing>
            </w:r>
          </w:p>
          <w:p w14:paraId="3082C1C0" w14:textId="462A6BAC" w:rsidR="00870C9D" w:rsidRPr="00D12538" w:rsidRDefault="00870C9D" w:rsidP="00DE7570">
            <w:pPr>
              <w:spacing w:after="0" w:line="240" w:lineRule="auto"/>
              <w:ind w:left="0" w:right="0" w:firstLine="0"/>
              <w:rPr>
                <w:rFonts w:asciiTheme="minorHAnsi" w:hAnsiTheme="minorHAnsi" w:cstheme="minorHAnsi"/>
                <w:color w:val="FF0000"/>
                <w:sz w:val="24"/>
                <w:szCs w:val="24"/>
              </w:rPr>
            </w:pPr>
          </w:p>
        </w:tc>
        <w:tc>
          <w:tcPr>
            <w:tcW w:w="3685" w:type="dxa"/>
            <w:tcBorders>
              <w:top w:val="nil"/>
              <w:left w:val="nil"/>
              <w:bottom w:val="nil"/>
              <w:right w:val="nil"/>
            </w:tcBorders>
          </w:tcPr>
          <w:p w14:paraId="6474DCAE" w14:textId="77777777" w:rsidR="0094018E" w:rsidRPr="00D12538" w:rsidRDefault="005369BE" w:rsidP="00DE7570">
            <w:pPr>
              <w:spacing w:after="216" w:line="240" w:lineRule="auto"/>
              <w:ind w:left="0" w:right="130" w:firstLine="0"/>
              <w:rPr>
                <w:rFonts w:asciiTheme="minorHAnsi" w:hAnsiTheme="minorHAnsi" w:cstheme="minorHAnsi"/>
                <w:color w:val="FF0000"/>
                <w:sz w:val="24"/>
                <w:szCs w:val="24"/>
              </w:rPr>
            </w:pPr>
            <w:r w:rsidRPr="00D12538">
              <w:rPr>
                <w:rFonts w:asciiTheme="minorHAnsi" w:hAnsiTheme="minorHAnsi" w:cstheme="minorHAnsi"/>
                <w:color w:val="FF0000"/>
                <w:sz w:val="24"/>
                <w:szCs w:val="24"/>
              </w:rPr>
              <w:t xml:space="preserve">    </w:t>
            </w:r>
          </w:p>
          <w:p w14:paraId="773EB1E0" w14:textId="1911D5A2" w:rsidR="00124CFE" w:rsidRDefault="00124CFE" w:rsidP="009F05BF">
            <w:pPr>
              <w:spacing w:after="216" w:line="240" w:lineRule="auto"/>
              <w:ind w:left="0" w:right="130" w:firstLine="0"/>
              <w:jc w:val="center"/>
              <w:rPr>
                <w:rFonts w:asciiTheme="minorHAnsi" w:hAnsiTheme="minorHAnsi" w:cstheme="minorHAnsi"/>
                <w:b/>
                <w:color w:val="FF0000"/>
                <w:sz w:val="28"/>
                <w:szCs w:val="28"/>
              </w:rPr>
            </w:pPr>
            <w:r>
              <w:rPr>
                <w:rFonts w:asciiTheme="minorHAnsi" w:hAnsiTheme="minorHAnsi" w:cstheme="minorHAnsi"/>
                <w:b/>
                <w:color w:val="FF0000"/>
                <w:sz w:val="28"/>
                <w:szCs w:val="28"/>
              </w:rPr>
              <w:t xml:space="preserve">PARISH COUNCIL </w:t>
            </w:r>
          </w:p>
          <w:p w14:paraId="00268560" w14:textId="47C54717" w:rsidR="00D228FE" w:rsidRPr="00D12538" w:rsidRDefault="00124CFE" w:rsidP="009F05BF">
            <w:pPr>
              <w:spacing w:after="216" w:line="240" w:lineRule="auto"/>
              <w:ind w:left="0" w:right="130" w:firstLine="0"/>
              <w:jc w:val="center"/>
              <w:rPr>
                <w:rFonts w:asciiTheme="minorHAnsi" w:hAnsiTheme="minorHAnsi" w:cstheme="minorHAnsi"/>
                <w:noProof/>
                <w:color w:val="FF0000"/>
                <w:sz w:val="28"/>
                <w:szCs w:val="28"/>
              </w:rPr>
            </w:pPr>
            <w:r>
              <w:rPr>
                <w:rFonts w:asciiTheme="minorHAnsi" w:hAnsiTheme="minorHAnsi" w:cstheme="minorHAnsi"/>
                <w:b/>
                <w:color w:val="FF0000"/>
                <w:sz w:val="28"/>
                <w:szCs w:val="28"/>
              </w:rPr>
              <w:t xml:space="preserve">   </w:t>
            </w:r>
            <w:r w:rsidR="003F7CF1" w:rsidRPr="00D12538">
              <w:rPr>
                <w:rFonts w:asciiTheme="minorHAnsi" w:hAnsiTheme="minorHAnsi" w:cstheme="minorHAnsi"/>
                <w:b/>
                <w:color w:val="FF0000"/>
                <w:sz w:val="28"/>
                <w:szCs w:val="28"/>
              </w:rPr>
              <w:t xml:space="preserve">NEWSLETTER </w:t>
            </w:r>
            <w:r w:rsidR="00CD7811">
              <w:rPr>
                <w:rFonts w:asciiTheme="minorHAnsi" w:hAnsiTheme="minorHAnsi" w:cstheme="minorHAnsi"/>
                <w:b/>
                <w:color w:val="FF0000"/>
                <w:sz w:val="28"/>
                <w:szCs w:val="28"/>
              </w:rPr>
              <w:t>SUMMER</w:t>
            </w:r>
            <w:r w:rsidR="00481C22">
              <w:rPr>
                <w:rFonts w:asciiTheme="minorHAnsi" w:hAnsiTheme="minorHAnsi" w:cstheme="minorHAnsi"/>
                <w:b/>
                <w:color w:val="FF0000"/>
                <w:sz w:val="28"/>
                <w:szCs w:val="28"/>
              </w:rPr>
              <w:t xml:space="preserve"> 2024</w:t>
            </w:r>
          </w:p>
          <w:p w14:paraId="405773E1" w14:textId="37848564" w:rsidR="000B6E8B" w:rsidRPr="00D12538" w:rsidRDefault="000B6E8B" w:rsidP="009F05BF">
            <w:pPr>
              <w:spacing w:after="216" w:line="240" w:lineRule="auto"/>
              <w:ind w:left="0" w:right="130" w:firstLine="0"/>
              <w:jc w:val="center"/>
              <w:rPr>
                <w:rFonts w:asciiTheme="minorHAnsi" w:hAnsiTheme="minorHAnsi" w:cstheme="minorHAnsi"/>
                <w:b/>
                <w:color w:val="FF0000"/>
                <w:sz w:val="24"/>
                <w:szCs w:val="24"/>
              </w:rPr>
            </w:pPr>
          </w:p>
        </w:tc>
      </w:tr>
    </w:tbl>
    <w:p w14:paraId="49A6463A" w14:textId="0C2B8D25" w:rsidR="00CF2477" w:rsidRDefault="00986A85" w:rsidP="00CF2477">
      <w:pPr>
        <w:pStyle w:val="Heading1"/>
        <w:jc w:val="both"/>
        <w:rPr>
          <w:rFonts w:asciiTheme="minorHAnsi" w:eastAsia="SimSun" w:hAnsiTheme="minorHAnsi" w:cstheme="minorHAnsi"/>
          <w:sz w:val="24"/>
          <w:szCs w:val="24"/>
        </w:rPr>
      </w:pPr>
      <w:r w:rsidRPr="00685E46">
        <w:rPr>
          <w:rFonts w:asciiTheme="minorHAnsi" w:eastAsia="SimSun" w:hAnsiTheme="minorHAnsi" w:cstheme="minorHAnsi"/>
          <w:sz w:val="24"/>
          <w:szCs w:val="24"/>
        </w:rPr>
        <w:t xml:space="preserve">LETTER FROM THE CHAIRMAN </w:t>
      </w:r>
      <w:r w:rsidR="00973F70">
        <w:rPr>
          <w:rFonts w:asciiTheme="minorHAnsi" w:eastAsia="SimSun" w:hAnsiTheme="minorHAnsi" w:cstheme="minorHAnsi"/>
          <w:sz w:val="24"/>
          <w:szCs w:val="24"/>
        </w:rPr>
        <w:t>OF THE PARISH COUNCI</w:t>
      </w:r>
      <w:r w:rsidR="00F97453">
        <w:rPr>
          <w:rFonts w:asciiTheme="minorHAnsi" w:eastAsia="SimSun" w:hAnsiTheme="minorHAnsi" w:cstheme="minorHAnsi"/>
          <w:sz w:val="24"/>
          <w:szCs w:val="24"/>
        </w:rPr>
        <w:t>L</w:t>
      </w:r>
    </w:p>
    <w:p w14:paraId="11796F6F" w14:textId="77777777" w:rsidR="001119F7" w:rsidRPr="001119F7" w:rsidRDefault="001119F7" w:rsidP="001119F7">
      <w:pPr>
        <w:spacing w:after="200" w:line="276" w:lineRule="auto"/>
        <w:ind w:left="0" w:right="0" w:firstLine="0"/>
        <w:rPr>
          <w:rFonts w:cs="Times New Roman"/>
          <w:color w:val="auto"/>
          <w:sz w:val="24"/>
          <w:szCs w:val="24"/>
          <w:lang w:eastAsia="en-US"/>
        </w:rPr>
      </w:pPr>
      <w:r w:rsidRPr="001119F7">
        <w:rPr>
          <w:rFonts w:cs="Times New Roman"/>
          <w:color w:val="auto"/>
          <w:sz w:val="24"/>
          <w:szCs w:val="24"/>
          <w:lang w:eastAsia="en-US"/>
        </w:rPr>
        <w:t>I write this in the middle of May, just after the very significant Aurora (following an eleven year cycle of major solar activity) visible in our village - and some very warm weather. This is not the only significant event – as this letter comes within the 100</w:t>
      </w:r>
      <w:r w:rsidRPr="001119F7">
        <w:rPr>
          <w:rFonts w:cs="Times New Roman"/>
          <w:color w:val="auto"/>
          <w:sz w:val="24"/>
          <w:szCs w:val="24"/>
          <w:vertAlign w:val="superscript"/>
          <w:lang w:eastAsia="en-US"/>
        </w:rPr>
        <w:t>th</w:t>
      </w:r>
      <w:r w:rsidRPr="001119F7">
        <w:rPr>
          <w:rFonts w:cs="Times New Roman"/>
          <w:color w:val="auto"/>
          <w:sz w:val="24"/>
          <w:szCs w:val="24"/>
          <w:lang w:eastAsia="en-US"/>
        </w:rPr>
        <w:t xml:space="preserve"> issue of SVA News . This prompted me to look back and the dates that follow are from my own “amateurish” checks and I am sure that the Heritage Centre will have more accurate information!</w:t>
      </w:r>
    </w:p>
    <w:p w14:paraId="7AB4B276" w14:textId="77777777" w:rsidR="001119F7" w:rsidRPr="001119F7" w:rsidRDefault="001119F7" w:rsidP="001119F7">
      <w:pPr>
        <w:spacing w:after="200" w:line="276" w:lineRule="auto"/>
        <w:ind w:left="0" w:right="0" w:firstLine="0"/>
        <w:rPr>
          <w:rFonts w:cs="Times New Roman"/>
          <w:color w:val="auto"/>
          <w:sz w:val="24"/>
          <w:szCs w:val="24"/>
          <w:lang w:eastAsia="en-US"/>
        </w:rPr>
      </w:pPr>
      <w:r w:rsidRPr="001119F7">
        <w:rPr>
          <w:rFonts w:cs="Times New Roman"/>
          <w:color w:val="auto"/>
          <w:sz w:val="24"/>
          <w:szCs w:val="24"/>
          <w:lang w:eastAsia="en-US"/>
        </w:rPr>
        <w:t>Swanland Parish Council (or at least the name!) has been around for about 130 years. Electricity arrived in 1929; the water tower in 1931; street lighting in 1954; and the SVA in1989.In the 1951 census there were 1212 residents; in 2001, 3688; and in 2021, 3965.</w:t>
      </w:r>
    </w:p>
    <w:p w14:paraId="012F6177" w14:textId="77777777" w:rsidR="001119F7" w:rsidRPr="001119F7" w:rsidRDefault="001119F7" w:rsidP="001119F7">
      <w:pPr>
        <w:spacing w:after="200" w:line="276" w:lineRule="auto"/>
        <w:ind w:left="0" w:right="0" w:firstLine="0"/>
        <w:rPr>
          <w:rFonts w:cs="Times New Roman"/>
          <w:color w:val="auto"/>
          <w:sz w:val="24"/>
          <w:szCs w:val="24"/>
          <w:lang w:eastAsia="en-US"/>
        </w:rPr>
      </w:pPr>
      <w:r w:rsidRPr="001119F7">
        <w:rPr>
          <w:rFonts w:cs="Times New Roman"/>
          <w:color w:val="auto"/>
          <w:sz w:val="24"/>
          <w:szCs w:val="24"/>
          <w:lang w:eastAsia="en-US"/>
        </w:rPr>
        <w:t>“The rapid growth of Swanland has put increased pressure on its centre.” “The problem of parking is at its worst at the start and finish of the Primary School day.” Residents expressed concern “about traffic speed at various places in the village, particularly in Main Street, West End and Mill Road”.</w:t>
      </w:r>
    </w:p>
    <w:p w14:paraId="11BACACE" w14:textId="77777777" w:rsidR="001119F7" w:rsidRPr="001119F7" w:rsidRDefault="001119F7" w:rsidP="001119F7">
      <w:pPr>
        <w:spacing w:after="200" w:line="276" w:lineRule="auto"/>
        <w:ind w:left="0" w:right="0" w:firstLine="0"/>
        <w:rPr>
          <w:rFonts w:cs="Times New Roman"/>
          <w:color w:val="auto"/>
          <w:sz w:val="24"/>
          <w:szCs w:val="24"/>
          <w:lang w:eastAsia="en-US"/>
        </w:rPr>
      </w:pPr>
      <w:r w:rsidRPr="001119F7">
        <w:rPr>
          <w:rFonts w:cs="Times New Roman"/>
          <w:color w:val="auto"/>
          <w:sz w:val="24"/>
          <w:szCs w:val="24"/>
          <w:lang w:eastAsia="en-US"/>
        </w:rPr>
        <w:t>This last paragraph could easily refer to comments made at Parish Council meetings over the past year, but in fact come from the Village Design Statement produced about 25 years ago. Some issues just don’t go away and since then the population has increased by around 8% - and probably with greater reliance on cars!</w:t>
      </w:r>
    </w:p>
    <w:p w14:paraId="4602F9A2" w14:textId="77777777" w:rsidR="001119F7" w:rsidRPr="001119F7" w:rsidRDefault="001119F7" w:rsidP="001119F7">
      <w:pPr>
        <w:spacing w:after="200" w:line="276" w:lineRule="auto"/>
        <w:ind w:left="0" w:right="0" w:firstLine="0"/>
        <w:rPr>
          <w:rFonts w:cs="Times New Roman"/>
          <w:color w:val="auto"/>
          <w:sz w:val="24"/>
          <w:szCs w:val="24"/>
          <w:lang w:eastAsia="en-US"/>
        </w:rPr>
      </w:pPr>
      <w:r w:rsidRPr="001119F7">
        <w:rPr>
          <w:rFonts w:cs="Times New Roman"/>
          <w:color w:val="auto"/>
          <w:sz w:val="24"/>
          <w:szCs w:val="24"/>
          <w:lang w:eastAsia="en-US"/>
        </w:rPr>
        <w:lastRenderedPageBreak/>
        <w:t>With the Crest Nicholson development, there have been some issues with contractors’ vehicles not using the route specified in the planning approval (along Swanland Dale and up Dale Road) and turning up in Sykes Close, Crowther Way, Westerdale and elsewhere. This seems to be due to the over-reliance on Satnav, poor information to lorry drivers, and a delay in ERYC updating a national database of recommended routes for HGVs (which I certainly didn’t know existed!). The site manager is keen to know of such issues so he can deal with the contractors in an appropriate manner.</w:t>
      </w:r>
    </w:p>
    <w:p w14:paraId="7B2F950D" w14:textId="77777777" w:rsidR="001119F7" w:rsidRPr="001119F7" w:rsidRDefault="001119F7" w:rsidP="001119F7">
      <w:pPr>
        <w:spacing w:after="200" w:line="276" w:lineRule="auto"/>
        <w:ind w:left="0" w:right="0" w:firstLine="0"/>
        <w:rPr>
          <w:rFonts w:cs="Times New Roman"/>
          <w:color w:val="auto"/>
          <w:sz w:val="24"/>
          <w:szCs w:val="24"/>
          <w:lang w:eastAsia="en-US"/>
        </w:rPr>
      </w:pPr>
      <w:r w:rsidRPr="001119F7">
        <w:rPr>
          <w:rFonts w:cs="Times New Roman"/>
          <w:color w:val="auto"/>
          <w:sz w:val="24"/>
          <w:szCs w:val="24"/>
          <w:lang w:eastAsia="en-US"/>
        </w:rPr>
        <w:t>There has been significant disruption, especially in the centre of the village, with the installation of telegraph poles as well as underground ducting.  Comment has been made about the current “patchwork” look of many footpaths; unfortunately these will stay as they are for some time as repairs/resurfacing are generally only carried out when paths are assessed as dangerous by Highways.</w:t>
      </w:r>
    </w:p>
    <w:p w14:paraId="6D41A856" w14:textId="610D769D" w:rsidR="00CC4F23" w:rsidRPr="001119F7" w:rsidRDefault="001119F7" w:rsidP="001119F7">
      <w:pPr>
        <w:spacing w:after="200" w:line="276" w:lineRule="auto"/>
        <w:ind w:left="0" w:right="0" w:firstLine="0"/>
        <w:rPr>
          <w:rFonts w:cs="Times New Roman"/>
          <w:color w:val="auto"/>
          <w:sz w:val="24"/>
          <w:szCs w:val="24"/>
          <w:lang w:eastAsia="en-US"/>
        </w:rPr>
      </w:pPr>
      <w:r w:rsidRPr="001119F7">
        <w:rPr>
          <w:rFonts w:cs="Times New Roman"/>
          <w:color w:val="auto"/>
          <w:sz w:val="24"/>
          <w:szCs w:val="24"/>
          <w:lang w:eastAsia="en-US"/>
        </w:rPr>
        <w:t>You may have noticed that the temporary signs advising about Algal Bloom in the pond have been replaced by permanent ones.  The advice from the Environment Agency is that the Algae, which produce harmful toxins, can be present in inland water even when the water looks clear. As these toxins can kill wild animals, livestock and pets, and can also harm people (producing rashes after skin contact and illnesses if swallowed), please keep yourselves, your children and pets out of the water at all times</w:t>
      </w:r>
    </w:p>
    <w:p w14:paraId="2A6EADB6" w14:textId="77777777" w:rsidR="001119F7" w:rsidRDefault="001119F7" w:rsidP="001119F7">
      <w:pPr>
        <w:spacing w:after="200" w:line="276" w:lineRule="auto"/>
        <w:ind w:left="0" w:right="0" w:firstLine="0"/>
        <w:rPr>
          <w:rFonts w:cs="Times New Roman"/>
          <w:color w:val="auto"/>
          <w:sz w:val="24"/>
          <w:szCs w:val="24"/>
          <w:lang w:eastAsia="en-US"/>
        </w:rPr>
      </w:pPr>
      <w:r w:rsidRPr="001119F7">
        <w:rPr>
          <w:rFonts w:cs="Times New Roman"/>
          <w:color w:val="auto"/>
          <w:sz w:val="24"/>
          <w:szCs w:val="24"/>
          <w:lang w:eastAsia="en-US"/>
        </w:rPr>
        <w:t>The pond and the surrounding area continue to be well maintained by our very keen volunteers in the pond partnership and the gardening group. Regular litter-picking, whether organised by the SVA, or by individuals using their own equipment or that provided by the SVA, has a very major impact on how our village looks. Thank you to all the volunteers who contribute so much to village life!</w:t>
      </w:r>
    </w:p>
    <w:p w14:paraId="0F70F9B8" w14:textId="2732B86F" w:rsidR="00FC6D7E" w:rsidRPr="001119F7" w:rsidRDefault="00FC6D7E" w:rsidP="001119F7">
      <w:pPr>
        <w:spacing w:after="200" w:line="276" w:lineRule="auto"/>
        <w:ind w:left="0" w:right="0" w:firstLine="0"/>
        <w:rPr>
          <w:rFonts w:cs="Times New Roman"/>
          <w:color w:val="auto"/>
          <w:sz w:val="24"/>
          <w:szCs w:val="24"/>
          <w:lang w:eastAsia="en-US"/>
        </w:rPr>
      </w:pPr>
      <w:r w:rsidRPr="00CC4F23">
        <w:rPr>
          <w:rFonts w:cs="Times New Roman"/>
          <w:noProof/>
          <w:color w:val="auto"/>
          <w:sz w:val="24"/>
          <w:szCs w:val="24"/>
          <w:lang w:eastAsia="en-US"/>
        </w:rPr>
        <w:drawing>
          <wp:inline distT="0" distB="0" distL="0" distR="0" wp14:anchorId="5FDA500A" wp14:editId="7CEEA5AA">
            <wp:extent cx="4800600" cy="3524250"/>
            <wp:effectExtent l="0" t="0" r="0" b="0"/>
            <wp:docPr id="1723257227" name="Picture 2" descr="A group of people standing on a dock in front of a po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257227" name="Picture 2" descr="A group of people standing on a dock in front of a pond&#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0" cy="3524250"/>
                    </a:xfrm>
                    <a:prstGeom prst="rect">
                      <a:avLst/>
                    </a:prstGeom>
                    <a:noFill/>
                    <a:ln>
                      <a:noFill/>
                    </a:ln>
                  </pic:spPr>
                </pic:pic>
              </a:graphicData>
            </a:graphic>
          </wp:inline>
        </w:drawing>
      </w:r>
    </w:p>
    <w:p w14:paraId="1F497E5E" w14:textId="6158F864" w:rsidR="007E3B40" w:rsidRPr="001119F7" w:rsidRDefault="001119F7" w:rsidP="001119F7">
      <w:pPr>
        <w:spacing w:after="200" w:line="276" w:lineRule="auto"/>
        <w:ind w:left="0" w:right="0" w:firstLine="0"/>
        <w:rPr>
          <w:rFonts w:cs="Times New Roman"/>
          <w:color w:val="auto"/>
          <w:sz w:val="24"/>
          <w:szCs w:val="24"/>
          <w:lang w:eastAsia="en-US"/>
        </w:rPr>
      </w:pPr>
      <w:r w:rsidRPr="001119F7">
        <w:rPr>
          <w:rFonts w:cs="Times New Roman"/>
          <w:color w:val="auto"/>
          <w:sz w:val="24"/>
          <w:szCs w:val="24"/>
          <w:lang w:eastAsia="en-US"/>
        </w:rPr>
        <w:t>There is currently one vacancy on the Parish Council and if you are interested in this (volunteer) role please get in touch with me or the Clerk (contact details are on the Parish Council website).</w:t>
      </w:r>
    </w:p>
    <w:p w14:paraId="07599C8B" w14:textId="77777777" w:rsidR="001119F7" w:rsidRDefault="001119F7" w:rsidP="001119F7">
      <w:pPr>
        <w:spacing w:after="200" w:line="276" w:lineRule="auto"/>
        <w:ind w:left="0" w:right="0" w:firstLine="0"/>
        <w:rPr>
          <w:rFonts w:cs="Times New Roman"/>
          <w:color w:val="auto"/>
          <w:sz w:val="24"/>
          <w:szCs w:val="24"/>
          <w:lang w:eastAsia="en-US"/>
        </w:rPr>
      </w:pPr>
      <w:r w:rsidRPr="001119F7">
        <w:rPr>
          <w:rFonts w:cs="Times New Roman"/>
          <w:color w:val="auto"/>
          <w:sz w:val="24"/>
          <w:szCs w:val="24"/>
          <w:lang w:eastAsia="en-US"/>
        </w:rPr>
        <w:t xml:space="preserve">Derek Shepherd </w:t>
      </w:r>
    </w:p>
    <w:p w14:paraId="76C034A5" w14:textId="77777777" w:rsidR="00C2489C" w:rsidRPr="000656DE" w:rsidRDefault="00C2489C" w:rsidP="00C2489C">
      <w:pPr>
        <w:spacing w:after="0" w:line="259" w:lineRule="auto"/>
        <w:ind w:left="0" w:right="0" w:firstLine="0"/>
        <w:rPr>
          <w:rFonts w:asciiTheme="minorHAnsi" w:hAnsiTheme="minorHAnsi" w:cstheme="minorHAnsi"/>
          <w:b/>
          <w:sz w:val="24"/>
          <w:szCs w:val="24"/>
        </w:rPr>
      </w:pPr>
      <w:r w:rsidRPr="000656DE">
        <w:rPr>
          <w:rFonts w:asciiTheme="minorHAnsi" w:hAnsiTheme="minorHAnsi" w:cstheme="minorHAnsi"/>
          <w:b/>
          <w:sz w:val="24"/>
          <w:szCs w:val="24"/>
        </w:rPr>
        <w:t>WHAT ELSE?</w:t>
      </w:r>
    </w:p>
    <w:p w14:paraId="46B09EBE" w14:textId="77777777" w:rsidR="00C2489C" w:rsidRPr="000656DE" w:rsidRDefault="00C2489C" w:rsidP="00C2489C">
      <w:pPr>
        <w:spacing w:after="0" w:line="259" w:lineRule="auto"/>
        <w:ind w:left="0" w:right="0" w:firstLine="0"/>
        <w:rPr>
          <w:rFonts w:asciiTheme="minorHAnsi" w:hAnsiTheme="minorHAnsi" w:cstheme="minorHAnsi"/>
          <w:b/>
          <w:sz w:val="24"/>
          <w:szCs w:val="24"/>
        </w:rPr>
      </w:pPr>
    </w:p>
    <w:p w14:paraId="00C6C228" w14:textId="77777777" w:rsidR="00C2489C" w:rsidRPr="000656DE" w:rsidRDefault="00C2489C" w:rsidP="00C2489C">
      <w:pPr>
        <w:spacing w:after="0" w:line="259" w:lineRule="auto"/>
        <w:ind w:left="0" w:right="0" w:firstLine="0"/>
        <w:rPr>
          <w:rFonts w:asciiTheme="minorHAnsi" w:hAnsiTheme="minorHAnsi" w:cstheme="minorHAnsi"/>
          <w:sz w:val="24"/>
          <w:szCs w:val="24"/>
        </w:rPr>
      </w:pPr>
      <w:r w:rsidRPr="000656DE">
        <w:rPr>
          <w:rFonts w:asciiTheme="minorHAnsi" w:hAnsiTheme="minorHAnsi" w:cstheme="minorHAnsi"/>
          <w:sz w:val="24"/>
          <w:szCs w:val="24"/>
        </w:rPr>
        <w:t>Do you have any ideas for 2024/25 we would love to do even more to enhance our lovely village. Local sponsorship (from both companies and individuals) is always welcome and is very much appreciated.  Every bit of extra help we get financially allows us to not only maintain these standards, but also to go that extra mile to maintain and provide wonderful things for our village.</w:t>
      </w:r>
    </w:p>
    <w:p w14:paraId="1EE2CB61" w14:textId="7B3EF0CE" w:rsidR="00606BC9" w:rsidRPr="00C02280" w:rsidRDefault="00606BC9" w:rsidP="00C02280">
      <w:pPr>
        <w:spacing w:after="200" w:line="276" w:lineRule="auto"/>
        <w:ind w:left="0" w:right="0" w:firstLine="0"/>
        <w:rPr>
          <w:rFonts w:cs="Times New Roman"/>
          <w:color w:val="auto"/>
          <w:sz w:val="24"/>
          <w:szCs w:val="24"/>
          <w:lang w:eastAsia="en-US"/>
        </w:rPr>
      </w:pPr>
    </w:p>
    <w:sectPr w:rsidR="00606BC9" w:rsidRPr="00C02280">
      <w:pgSz w:w="16838" w:h="11906" w:orient="landscape"/>
      <w:pgMar w:top="682" w:right="719" w:bottom="706" w:left="720" w:header="720" w:footer="720" w:gutter="0"/>
      <w:cols w:num="2" w:space="6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755CDC"/>
    <w:multiLevelType w:val="multilevel"/>
    <w:tmpl w:val="5DD89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6A7786"/>
    <w:multiLevelType w:val="hybridMultilevel"/>
    <w:tmpl w:val="25D27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5262301">
    <w:abstractNumId w:val="0"/>
  </w:num>
  <w:num w:numId="2" w16cid:durableId="20563949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8FE"/>
    <w:rsid w:val="00002FD2"/>
    <w:rsid w:val="0000701D"/>
    <w:rsid w:val="0001089A"/>
    <w:rsid w:val="00020AEB"/>
    <w:rsid w:val="000656DE"/>
    <w:rsid w:val="00077966"/>
    <w:rsid w:val="000A3432"/>
    <w:rsid w:val="000A40C1"/>
    <w:rsid w:val="000B6E8B"/>
    <w:rsid w:val="000E0D70"/>
    <w:rsid w:val="000E2A14"/>
    <w:rsid w:val="000E6377"/>
    <w:rsid w:val="000F5958"/>
    <w:rsid w:val="000F5DF9"/>
    <w:rsid w:val="001024DD"/>
    <w:rsid w:val="00105D6C"/>
    <w:rsid w:val="00105EBD"/>
    <w:rsid w:val="00110CD9"/>
    <w:rsid w:val="001119F7"/>
    <w:rsid w:val="001226A8"/>
    <w:rsid w:val="00123514"/>
    <w:rsid w:val="00124CFE"/>
    <w:rsid w:val="0014213F"/>
    <w:rsid w:val="00144A00"/>
    <w:rsid w:val="00146CB9"/>
    <w:rsid w:val="00160E9E"/>
    <w:rsid w:val="00162A35"/>
    <w:rsid w:val="00162E93"/>
    <w:rsid w:val="001679B2"/>
    <w:rsid w:val="001719DB"/>
    <w:rsid w:val="00180145"/>
    <w:rsid w:val="001816C6"/>
    <w:rsid w:val="001916C4"/>
    <w:rsid w:val="001A6717"/>
    <w:rsid w:val="001C04A9"/>
    <w:rsid w:val="001C1C55"/>
    <w:rsid w:val="001D06C5"/>
    <w:rsid w:val="001D6B95"/>
    <w:rsid w:val="001F4D0F"/>
    <w:rsid w:val="00223F8B"/>
    <w:rsid w:val="0022538D"/>
    <w:rsid w:val="00234269"/>
    <w:rsid w:val="00240481"/>
    <w:rsid w:val="0025644E"/>
    <w:rsid w:val="00257119"/>
    <w:rsid w:val="00263F1C"/>
    <w:rsid w:val="0027490B"/>
    <w:rsid w:val="00277DA6"/>
    <w:rsid w:val="00287935"/>
    <w:rsid w:val="00290225"/>
    <w:rsid w:val="0029568B"/>
    <w:rsid w:val="002B3693"/>
    <w:rsid w:val="002B4276"/>
    <w:rsid w:val="002B6BC3"/>
    <w:rsid w:val="002D2DA0"/>
    <w:rsid w:val="002D330D"/>
    <w:rsid w:val="00303264"/>
    <w:rsid w:val="00303D00"/>
    <w:rsid w:val="003104D0"/>
    <w:rsid w:val="00311546"/>
    <w:rsid w:val="00317881"/>
    <w:rsid w:val="00323FE4"/>
    <w:rsid w:val="00357775"/>
    <w:rsid w:val="003801EC"/>
    <w:rsid w:val="0038061F"/>
    <w:rsid w:val="003A6C98"/>
    <w:rsid w:val="003B4685"/>
    <w:rsid w:val="003F7CF1"/>
    <w:rsid w:val="004003E2"/>
    <w:rsid w:val="004028E8"/>
    <w:rsid w:val="0045194F"/>
    <w:rsid w:val="0045252E"/>
    <w:rsid w:val="00452B4C"/>
    <w:rsid w:val="00454E9A"/>
    <w:rsid w:val="00457847"/>
    <w:rsid w:val="00465421"/>
    <w:rsid w:val="0046759D"/>
    <w:rsid w:val="00476A14"/>
    <w:rsid w:val="00481C22"/>
    <w:rsid w:val="00492681"/>
    <w:rsid w:val="004B437A"/>
    <w:rsid w:val="004B5526"/>
    <w:rsid w:val="004C106D"/>
    <w:rsid w:val="004C25BB"/>
    <w:rsid w:val="004C4A92"/>
    <w:rsid w:val="004D2AEC"/>
    <w:rsid w:val="004E4E3F"/>
    <w:rsid w:val="004E5A52"/>
    <w:rsid w:val="004E6D73"/>
    <w:rsid w:val="004E7636"/>
    <w:rsid w:val="0050615C"/>
    <w:rsid w:val="005102D7"/>
    <w:rsid w:val="00511BD3"/>
    <w:rsid w:val="00532D88"/>
    <w:rsid w:val="005369BE"/>
    <w:rsid w:val="00540A6A"/>
    <w:rsid w:val="00570E04"/>
    <w:rsid w:val="005755C7"/>
    <w:rsid w:val="00581975"/>
    <w:rsid w:val="005820BC"/>
    <w:rsid w:val="00585281"/>
    <w:rsid w:val="005857E6"/>
    <w:rsid w:val="005873DF"/>
    <w:rsid w:val="00591DBE"/>
    <w:rsid w:val="005B05A9"/>
    <w:rsid w:val="0060059A"/>
    <w:rsid w:val="006035F0"/>
    <w:rsid w:val="00606BC9"/>
    <w:rsid w:val="00614492"/>
    <w:rsid w:val="00616343"/>
    <w:rsid w:val="0062620A"/>
    <w:rsid w:val="00626B68"/>
    <w:rsid w:val="00627FB2"/>
    <w:rsid w:val="00637DD4"/>
    <w:rsid w:val="0064673A"/>
    <w:rsid w:val="00664353"/>
    <w:rsid w:val="00680C89"/>
    <w:rsid w:val="00680DC9"/>
    <w:rsid w:val="00685E46"/>
    <w:rsid w:val="00696CF6"/>
    <w:rsid w:val="006C4911"/>
    <w:rsid w:val="006D2863"/>
    <w:rsid w:val="006D5076"/>
    <w:rsid w:val="006E547D"/>
    <w:rsid w:val="006F3C7C"/>
    <w:rsid w:val="006F6CD3"/>
    <w:rsid w:val="007037D6"/>
    <w:rsid w:val="00711BD0"/>
    <w:rsid w:val="00720A79"/>
    <w:rsid w:val="00732FEC"/>
    <w:rsid w:val="007347E6"/>
    <w:rsid w:val="00741CB2"/>
    <w:rsid w:val="00741EB4"/>
    <w:rsid w:val="00771625"/>
    <w:rsid w:val="007743FD"/>
    <w:rsid w:val="007860AF"/>
    <w:rsid w:val="00787193"/>
    <w:rsid w:val="00795D9C"/>
    <w:rsid w:val="007A060E"/>
    <w:rsid w:val="007A710E"/>
    <w:rsid w:val="007D0DD1"/>
    <w:rsid w:val="007D154A"/>
    <w:rsid w:val="007D2369"/>
    <w:rsid w:val="007D6841"/>
    <w:rsid w:val="007E3B40"/>
    <w:rsid w:val="007E77B4"/>
    <w:rsid w:val="007F2192"/>
    <w:rsid w:val="007F5FBD"/>
    <w:rsid w:val="008013BF"/>
    <w:rsid w:val="00802B19"/>
    <w:rsid w:val="00823CF4"/>
    <w:rsid w:val="00831B1C"/>
    <w:rsid w:val="00841AC2"/>
    <w:rsid w:val="00857BE4"/>
    <w:rsid w:val="0086558A"/>
    <w:rsid w:val="00870C9D"/>
    <w:rsid w:val="00882E42"/>
    <w:rsid w:val="008860F6"/>
    <w:rsid w:val="00887012"/>
    <w:rsid w:val="00891D32"/>
    <w:rsid w:val="008A1014"/>
    <w:rsid w:val="008B699B"/>
    <w:rsid w:val="008D0BAF"/>
    <w:rsid w:val="008D6361"/>
    <w:rsid w:val="008E1BB4"/>
    <w:rsid w:val="008E2DFF"/>
    <w:rsid w:val="008F665D"/>
    <w:rsid w:val="00906835"/>
    <w:rsid w:val="00915DDB"/>
    <w:rsid w:val="00924F82"/>
    <w:rsid w:val="00926AD5"/>
    <w:rsid w:val="00927E74"/>
    <w:rsid w:val="00930497"/>
    <w:rsid w:val="0094018E"/>
    <w:rsid w:val="0094394E"/>
    <w:rsid w:val="009569FE"/>
    <w:rsid w:val="009705E5"/>
    <w:rsid w:val="00971652"/>
    <w:rsid w:val="00973F70"/>
    <w:rsid w:val="0097765A"/>
    <w:rsid w:val="00986A85"/>
    <w:rsid w:val="0099351A"/>
    <w:rsid w:val="00996C2E"/>
    <w:rsid w:val="009A5992"/>
    <w:rsid w:val="009A65E9"/>
    <w:rsid w:val="009B2E83"/>
    <w:rsid w:val="009C0D4C"/>
    <w:rsid w:val="009C0E31"/>
    <w:rsid w:val="009C3F16"/>
    <w:rsid w:val="009C701A"/>
    <w:rsid w:val="009D042A"/>
    <w:rsid w:val="009D0EB9"/>
    <w:rsid w:val="009E30C2"/>
    <w:rsid w:val="009E561D"/>
    <w:rsid w:val="009F05BF"/>
    <w:rsid w:val="009F41C4"/>
    <w:rsid w:val="009F606A"/>
    <w:rsid w:val="00A03CEF"/>
    <w:rsid w:val="00A20FE7"/>
    <w:rsid w:val="00A25477"/>
    <w:rsid w:val="00A27EA7"/>
    <w:rsid w:val="00A30970"/>
    <w:rsid w:val="00A30992"/>
    <w:rsid w:val="00A35201"/>
    <w:rsid w:val="00A40EBF"/>
    <w:rsid w:val="00A57C7F"/>
    <w:rsid w:val="00A601A3"/>
    <w:rsid w:val="00A728BA"/>
    <w:rsid w:val="00A7627F"/>
    <w:rsid w:val="00A76608"/>
    <w:rsid w:val="00AA0448"/>
    <w:rsid w:val="00AC07C3"/>
    <w:rsid w:val="00AC2068"/>
    <w:rsid w:val="00AC2C91"/>
    <w:rsid w:val="00AD4228"/>
    <w:rsid w:val="00AD6C3F"/>
    <w:rsid w:val="00AE0D59"/>
    <w:rsid w:val="00B00583"/>
    <w:rsid w:val="00B0735B"/>
    <w:rsid w:val="00B25B1B"/>
    <w:rsid w:val="00B2776F"/>
    <w:rsid w:val="00B350FB"/>
    <w:rsid w:val="00B44B15"/>
    <w:rsid w:val="00B626CB"/>
    <w:rsid w:val="00B67131"/>
    <w:rsid w:val="00B73ED1"/>
    <w:rsid w:val="00B74DF2"/>
    <w:rsid w:val="00B76C16"/>
    <w:rsid w:val="00B903D9"/>
    <w:rsid w:val="00B92CCD"/>
    <w:rsid w:val="00BA2383"/>
    <w:rsid w:val="00BA28E1"/>
    <w:rsid w:val="00BA7C68"/>
    <w:rsid w:val="00BC47AA"/>
    <w:rsid w:val="00BD13B1"/>
    <w:rsid w:val="00BD25C8"/>
    <w:rsid w:val="00BE5178"/>
    <w:rsid w:val="00C00F59"/>
    <w:rsid w:val="00C02073"/>
    <w:rsid w:val="00C02280"/>
    <w:rsid w:val="00C15D4C"/>
    <w:rsid w:val="00C17BFB"/>
    <w:rsid w:val="00C228AA"/>
    <w:rsid w:val="00C2489C"/>
    <w:rsid w:val="00C3491B"/>
    <w:rsid w:val="00C37017"/>
    <w:rsid w:val="00C63F40"/>
    <w:rsid w:val="00C65DBE"/>
    <w:rsid w:val="00C717CC"/>
    <w:rsid w:val="00C720BD"/>
    <w:rsid w:val="00C752D9"/>
    <w:rsid w:val="00C75AC3"/>
    <w:rsid w:val="00C909E7"/>
    <w:rsid w:val="00C90FA3"/>
    <w:rsid w:val="00CC322E"/>
    <w:rsid w:val="00CC4F23"/>
    <w:rsid w:val="00CC5622"/>
    <w:rsid w:val="00CC7C7E"/>
    <w:rsid w:val="00CD7811"/>
    <w:rsid w:val="00CE6A5E"/>
    <w:rsid w:val="00CE7953"/>
    <w:rsid w:val="00CF2477"/>
    <w:rsid w:val="00CF3DE2"/>
    <w:rsid w:val="00CF4917"/>
    <w:rsid w:val="00D0119C"/>
    <w:rsid w:val="00D01E34"/>
    <w:rsid w:val="00D04493"/>
    <w:rsid w:val="00D05729"/>
    <w:rsid w:val="00D12538"/>
    <w:rsid w:val="00D208F7"/>
    <w:rsid w:val="00D22820"/>
    <w:rsid w:val="00D228FE"/>
    <w:rsid w:val="00D2460E"/>
    <w:rsid w:val="00D264B9"/>
    <w:rsid w:val="00D30936"/>
    <w:rsid w:val="00D34CE8"/>
    <w:rsid w:val="00D42D10"/>
    <w:rsid w:val="00D449BC"/>
    <w:rsid w:val="00D44D34"/>
    <w:rsid w:val="00D45931"/>
    <w:rsid w:val="00D552C1"/>
    <w:rsid w:val="00D56AE7"/>
    <w:rsid w:val="00D62657"/>
    <w:rsid w:val="00D62EC1"/>
    <w:rsid w:val="00D72CAE"/>
    <w:rsid w:val="00D73D97"/>
    <w:rsid w:val="00D77536"/>
    <w:rsid w:val="00D80A7A"/>
    <w:rsid w:val="00D82058"/>
    <w:rsid w:val="00D8608C"/>
    <w:rsid w:val="00D90C4A"/>
    <w:rsid w:val="00D91C94"/>
    <w:rsid w:val="00D91D1E"/>
    <w:rsid w:val="00DA24D1"/>
    <w:rsid w:val="00DB1899"/>
    <w:rsid w:val="00DB2044"/>
    <w:rsid w:val="00DB42DC"/>
    <w:rsid w:val="00DB7FB5"/>
    <w:rsid w:val="00DC4D0A"/>
    <w:rsid w:val="00DC70A3"/>
    <w:rsid w:val="00DD1168"/>
    <w:rsid w:val="00DD46AA"/>
    <w:rsid w:val="00DE6AD2"/>
    <w:rsid w:val="00DE7570"/>
    <w:rsid w:val="00DF5DEB"/>
    <w:rsid w:val="00E005FA"/>
    <w:rsid w:val="00E16A2F"/>
    <w:rsid w:val="00E16A5A"/>
    <w:rsid w:val="00E3704A"/>
    <w:rsid w:val="00E455E1"/>
    <w:rsid w:val="00E55AC1"/>
    <w:rsid w:val="00E56A7F"/>
    <w:rsid w:val="00E85D38"/>
    <w:rsid w:val="00E87F91"/>
    <w:rsid w:val="00EB17A4"/>
    <w:rsid w:val="00EB3166"/>
    <w:rsid w:val="00ED15EA"/>
    <w:rsid w:val="00EF5483"/>
    <w:rsid w:val="00F05EFD"/>
    <w:rsid w:val="00F07DB3"/>
    <w:rsid w:val="00F26E73"/>
    <w:rsid w:val="00F43F61"/>
    <w:rsid w:val="00F448D0"/>
    <w:rsid w:val="00F44AF8"/>
    <w:rsid w:val="00F65003"/>
    <w:rsid w:val="00F715D0"/>
    <w:rsid w:val="00F71A03"/>
    <w:rsid w:val="00F97453"/>
    <w:rsid w:val="00FA0397"/>
    <w:rsid w:val="00FB6A1F"/>
    <w:rsid w:val="00FC6D7E"/>
    <w:rsid w:val="00FF55AF"/>
    <w:rsid w:val="00FF6578"/>
    <w:rsid w:val="00FF6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F9954"/>
  <w15:docId w15:val="{74DAA416-368D-4656-AD90-2FC19869C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5BF"/>
    <w:pPr>
      <w:spacing w:after="196" w:line="282" w:lineRule="auto"/>
      <w:ind w:left="10" w:right="83" w:hanging="10"/>
      <w:jc w:val="both"/>
    </w:pPr>
    <w:rPr>
      <w:rFonts w:ascii="Calibri" w:eastAsia="Calibri" w:hAnsi="Calibri" w:cs="Calibri"/>
      <w:color w:val="000000"/>
      <w:sz w:val="19"/>
    </w:rPr>
  </w:style>
  <w:style w:type="paragraph" w:styleId="Heading1">
    <w:name w:val="heading 1"/>
    <w:next w:val="Normal"/>
    <w:link w:val="Heading1Char"/>
    <w:uiPriority w:val="9"/>
    <w:unhideWhenUsed/>
    <w:qFormat/>
    <w:pPr>
      <w:keepNext/>
      <w:keepLines/>
      <w:spacing w:after="216"/>
      <w:ind w:right="130"/>
      <w:outlineLvl w:val="0"/>
    </w:pPr>
    <w:rPr>
      <w:rFonts w:ascii="Calibri" w:eastAsia="Calibri" w:hAnsi="Calibri" w:cs="Calibri"/>
      <w:b/>
      <w:color w:val="000000"/>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swanlandvillagewebsite1">
    <w:name w:val="swanlandvillagewebsite1"/>
    <w:basedOn w:val="DefaultParagraphFont"/>
    <w:rsid w:val="00795D9C"/>
    <w:rPr>
      <w:rFonts w:ascii="Arial" w:hAnsi="Arial" w:cs="Arial" w:hint="default"/>
      <w:b/>
      <w:bCs/>
      <w:i w:val="0"/>
      <w:iCs w:val="0"/>
      <w:color w:val="000000"/>
      <w:sz w:val="24"/>
      <w:szCs w:val="24"/>
    </w:rPr>
  </w:style>
  <w:style w:type="paragraph" w:styleId="BalloonText">
    <w:name w:val="Balloon Text"/>
    <w:basedOn w:val="Normal"/>
    <w:link w:val="BalloonTextChar"/>
    <w:uiPriority w:val="99"/>
    <w:semiHidden/>
    <w:unhideWhenUsed/>
    <w:rsid w:val="00EB17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17A4"/>
    <w:rPr>
      <w:rFonts w:ascii="Segoe UI" w:eastAsia="Calibri" w:hAnsi="Segoe UI" w:cs="Segoe UI"/>
      <w:color w:val="000000"/>
      <w:sz w:val="18"/>
      <w:szCs w:val="18"/>
    </w:rPr>
  </w:style>
  <w:style w:type="character" w:styleId="Hyperlink">
    <w:name w:val="Hyperlink"/>
    <w:basedOn w:val="DefaultParagraphFont"/>
    <w:uiPriority w:val="99"/>
    <w:unhideWhenUsed/>
    <w:rsid w:val="00234269"/>
    <w:rPr>
      <w:color w:val="0563C1" w:themeColor="hyperlink"/>
      <w:u w:val="single"/>
    </w:rPr>
  </w:style>
  <w:style w:type="character" w:styleId="UnresolvedMention">
    <w:name w:val="Unresolved Mention"/>
    <w:basedOn w:val="DefaultParagraphFont"/>
    <w:uiPriority w:val="99"/>
    <w:semiHidden/>
    <w:unhideWhenUsed/>
    <w:rsid w:val="00234269"/>
    <w:rPr>
      <w:color w:val="808080"/>
      <w:shd w:val="clear" w:color="auto" w:fill="E6E6E6"/>
    </w:rPr>
  </w:style>
  <w:style w:type="paragraph" w:styleId="ListParagraph">
    <w:name w:val="List Paragraph"/>
    <w:basedOn w:val="Normal"/>
    <w:uiPriority w:val="34"/>
    <w:qFormat/>
    <w:rsid w:val="00927E74"/>
    <w:pPr>
      <w:ind w:left="720"/>
      <w:contextualSpacing/>
    </w:pPr>
  </w:style>
  <w:style w:type="paragraph" w:styleId="NormalWeb">
    <w:name w:val="Normal (Web)"/>
    <w:basedOn w:val="Normal"/>
    <w:uiPriority w:val="99"/>
    <w:semiHidden/>
    <w:unhideWhenUsed/>
    <w:rsid w:val="00CF3DE2"/>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EB3166"/>
    <w:rPr>
      <w:color w:val="954F72" w:themeColor="followedHyperlink"/>
      <w:u w:val="single"/>
    </w:rPr>
  </w:style>
  <w:style w:type="paragraph" w:customStyle="1" w:styleId="Standard">
    <w:name w:val="Standard"/>
    <w:rsid w:val="00986A85"/>
    <w:pPr>
      <w:suppressAutoHyphens/>
      <w:autoSpaceDN w:val="0"/>
      <w:spacing w:after="200" w:line="276" w:lineRule="auto"/>
    </w:pPr>
    <w:rPr>
      <w:rFonts w:ascii="Calibri" w:eastAsia="SimSun" w:hAnsi="Calibri" w:cs="Tahoma"/>
      <w:kern w:val="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91312">
      <w:bodyDiv w:val="1"/>
      <w:marLeft w:val="0"/>
      <w:marRight w:val="0"/>
      <w:marTop w:val="0"/>
      <w:marBottom w:val="0"/>
      <w:divBdr>
        <w:top w:val="none" w:sz="0" w:space="0" w:color="auto"/>
        <w:left w:val="none" w:sz="0" w:space="0" w:color="auto"/>
        <w:bottom w:val="none" w:sz="0" w:space="0" w:color="auto"/>
        <w:right w:val="none" w:sz="0" w:space="0" w:color="auto"/>
      </w:divBdr>
    </w:div>
    <w:div w:id="198015699">
      <w:bodyDiv w:val="1"/>
      <w:marLeft w:val="0"/>
      <w:marRight w:val="0"/>
      <w:marTop w:val="0"/>
      <w:marBottom w:val="0"/>
      <w:divBdr>
        <w:top w:val="none" w:sz="0" w:space="0" w:color="auto"/>
        <w:left w:val="none" w:sz="0" w:space="0" w:color="auto"/>
        <w:bottom w:val="none" w:sz="0" w:space="0" w:color="auto"/>
        <w:right w:val="none" w:sz="0" w:space="0" w:color="auto"/>
      </w:divBdr>
    </w:div>
    <w:div w:id="430440839">
      <w:bodyDiv w:val="1"/>
      <w:marLeft w:val="0"/>
      <w:marRight w:val="0"/>
      <w:marTop w:val="0"/>
      <w:marBottom w:val="0"/>
      <w:divBdr>
        <w:top w:val="none" w:sz="0" w:space="0" w:color="auto"/>
        <w:left w:val="none" w:sz="0" w:space="0" w:color="auto"/>
        <w:bottom w:val="none" w:sz="0" w:space="0" w:color="auto"/>
        <w:right w:val="none" w:sz="0" w:space="0" w:color="auto"/>
      </w:divBdr>
    </w:div>
    <w:div w:id="480925067">
      <w:bodyDiv w:val="1"/>
      <w:marLeft w:val="0"/>
      <w:marRight w:val="0"/>
      <w:marTop w:val="0"/>
      <w:marBottom w:val="0"/>
      <w:divBdr>
        <w:top w:val="none" w:sz="0" w:space="0" w:color="auto"/>
        <w:left w:val="none" w:sz="0" w:space="0" w:color="auto"/>
        <w:bottom w:val="none" w:sz="0" w:space="0" w:color="auto"/>
        <w:right w:val="none" w:sz="0" w:space="0" w:color="auto"/>
      </w:divBdr>
    </w:div>
    <w:div w:id="490217400">
      <w:bodyDiv w:val="1"/>
      <w:marLeft w:val="0"/>
      <w:marRight w:val="0"/>
      <w:marTop w:val="0"/>
      <w:marBottom w:val="0"/>
      <w:divBdr>
        <w:top w:val="none" w:sz="0" w:space="0" w:color="auto"/>
        <w:left w:val="none" w:sz="0" w:space="0" w:color="auto"/>
        <w:bottom w:val="none" w:sz="0" w:space="0" w:color="auto"/>
        <w:right w:val="none" w:sz="0" w:space="0" w:color="auto"/>
      </w:divBdr>
    </w:div>
    <w:div w:id="510220342">
      <w:bodyDiv w:val="1"/>
      <w:marLeft w:val="0"/>
      <w:marRight w:val="0"/>
      <w:marTop w:val="0"/>
      <w:marBottom w:val="0"/>
      <w:divBdr>
        <w:top w:val="none" w:sz="0" w:space="0" w:color="auto"/>
        <w:left w:val="none" w:sz="0" w:space="0" w:color="auto"/>
        <w:bottom w:val="none" w:sz="0" w:space="0" w:color="auto"/>
        <w:right w:val="none" w:sz="0" w:space="0" w:color="auto"/>
      </w:divBdr>
    </w:div>
    <w:div w:id="684787628">
      <w:bodyDiv w:val="1"/>
      <w:marLeft w:val="0"/>
      <w:marRight w:val="0"/>
      <w:marTop w:val="0"/>
      <w:marBottom w:val="0"/>
      <w:divBdr>
        <w:top w:val="none" w:sz="0" w:space="0" w:color="auto"/>
        <w:left w:val="none" w:sz="0" w:space="0" w:color="auto"/>
        <w:bottom w:val="none" w:sz="0" w:space="0" w:color="auto"/>
        <w:right w:val="none" w:sz="0" w:space="0" w:color="auto"/>
      </w:divBdr>
    </w:div>
    <w:div w:id="730928905">
      <w:bodyDiv w:val="1"/>
      <w:marLeft w:val="0"/>
      <w:marRight w:val="0"/>
      <w:marTop w:val="0"/>
      <w:marBottom w:val="0"/>
      <w:divBdr>
        <w:top w:val="none" w:sz="0" w:space="0" w:color="auto"/>
        <w:left w:val="none" w:sz="0" w:space="0" w:color="auto"/>
        <w:bottom w:val="none" w:sz="0" w:space="0" w:color="auto"/>
        <w:right w:val="none" w:sz="0" w:space="0" w:color="auto"/>
      </w:divBdr>
    </w:div>
    <w:div w:id="767772693">
      <w:bodyDiv w:val="1"/>
      <w:marLeft w:val="0"/>
      <w:marRight w:val="0"/>
      <w:marTop w:val="0"/>
      <w:marBottom w:val="0"/>
      <w:divBdr>
        <w:top w:val="none" w:sz="0" w:space="0" w:color="auto"/>
        <w:left w:val="none" w:sz="0" w:space="0" w:color="auto"/>
        <w:bottom w:val="none" w:sz="0" w:space="0" w:color="auto"/>
        <w:right w:val="none" w:sz="0" w:space="0" w:color="auto"/>
      </w:divBdr>
    </w:div>
    <w:div w:id="1084035626">
      <w:bodyDiv w:val="1"/>
      <w:marLeft w:val="0"/>
      <w:marRight w:val="0"/>
      <w:marTop w:val="0"/>
      <w:marBottom w:val="0"/>
      <w:divBdr>
        <w:top w:val="none" w:sz="0" w:space="0" w:color="auto"/>
        <w:left w:val="none" w:sz="0" w:space="0" w:color="auto"/>
        <w:bottom w:val="none" w:sz="0" w:space="0" w:color="auto"/>
        <w:right w:val="none" w:sz="0" w:space="0" w:color="auto"/>
      </w:divBdr>
    </w:div>
    <w:div w:id="1490636391">
      <w:bodyDiv w:val="1"/>
      <w:marLeft w:val="0"/>
      <w:marRight w:val="0"/>
      <w:marTop w:val="0"/>
      <w:marBottom w:val="0"/>
      <w:divBdr>
        <w:top w:val="none" w:sz="0" w:space="0" w:color="auto"/>
        <w:left w:val="none" w:sz="0" w:space="0" w:color="auto"/>
        <w:bottom w:val="none" w:sz="0" w:space="0" w:color="auto"/>
        <w:right w:val="none" w:sz="0" w:space="0" w:color="auto"/>
      </w:divBdr>
      <w:divsChild>
        <w:div w:id="540629997">
          <w:marLeft w:val="0"/>
          <w:marRight w:val="0"/>
          <w:marTop w:val="0"/>
          <w:marBottom w:val="0"/>
          <w:divBdr>
            <w:top w:val="none" w:sz="0" w:space="0" w:color="auto"/>
            <w:left w:val="none" w:sz="0" w:space="0" w:color="auto"/>
            <w:bottom w:val="none" w:sz="0" w:space="0" w:color="auto"/>
            <w:right w:val="none" w:sz="0" w:space="0" w:color="auto"/>
          </w:divBdr>
        </w:div>
        <w:div w:id="922570924">
          <w:marLeft w:val="0"/>
          <w:marRight w:val="0"/>
          <w:marTop w:val="0"/>
          <w:marBottom w:val="0"/>
          <w:divBdr>
            <w:top w:val="none" w:sz="0" w:space="0" w:color="auto"/>
            <w:left w:val="none" w:sz="0" w:space="0" w:color="auto"/>
            <w:bottom w:val="none" w:sz="0" w:space="0" w:color="auto"/>
            <w:right w:val="none" w:sz="0" w:space="0" w:color="auto"/>
          </w:divBdr>
        </w:div>
        <w:div w:id="2068141067">
          <w:marLeft w:val="0"/>
          <w:marRight w:val="0"/>
          <w:marTop w:val="0"/>
          <w:marBottom w:val="0"/>
          <w:divBdr>
            <w:top w:val="none" w:sz="0" w:space="0" w:color="auto"/>
            <w:left w:val="none" w:sz="0" w:space="0" w:color="auto"/>
            <w:bottom w:val="none" w:sz="0" w:space="0" w:color="auto"/>
            <w:right w:val="none" w:sz="0" w:space="0" w:color="auto"/>
          </w:divBdr>
        </w:div>
      </w:divsChild>
    </w:div>
    <w:div w:id="1533877232">
      <w:bodyDiv w:val="1"/>
      <w:marLeft w:val="0"/>
      <w:marRight w:val="0"/>
      <w:marTop w:val="0"/>
      <w:marBottom w:val="0"/>
      <w:divBdr>
        <w:top w:val="none" w:sz="0" w:space="0" w:color="auto"/>
        <w:left w:val="none" w:sz="0" w:space="0" w:color="auto"/>
        <w:bottom w:val="none" w:sz="0" w:space="0" w:color="auto"/>
        <w:right w:val="none" w:sz="0" w:space="0" w:color="auto"/>
      </w:divBdr>
    </w:div>
    <w:div w:id="1565410937">
      <w:bodyDiv w:val="1"/>
      <w:marLeft w:val="0"/>
      <w:marRight w:val="0"/>
      <w:marTop w:val="0"/>
      <w:marBottom w:val="0"/>
      <w:divBdr>
        <w:top w:val="none" w:sz="0" w:space="0" w:color="auto"/>
        <w:left w:val="none" w:sz="0" w:space="0" w:color="auto"/>
        <w:bottom w:val="none" w:sz="0" w:space="0" w:color="auto"/>
        <w:right w:val="none" w:sz="0" w:space="0" w:color="auto"/>
      </w:divBdr>
    </w:div>
    <w:div w:id="1576015418">
      <w:bodyDiv w:val="1"/>
      <w:marLeft w:val="0"/>
      <w:marRight w:val="0"/>
      <w:marTop w:val="0"/>
      <w:marBottom w:val="0"/>
      <w:divBdr>
        <w:top w:val="none" w:sz="0" w:space="0" w:color="auto"/>
        <w:left w:val="none" w:sz="0" w:space="0" w:color="auto"/>
        <w:bottom w:val="none" w:sz="0" w:space="0" w:color="auto"/>
        <w:right w:val="none" w:sz="0" w:space="0" w:color="auto"/>
      </w:divBdr>
    </w:div>
    <w:div w:id="1686058613">
      <w:bodyDiv w:val="1"/>
      <w:marLeft w:val="0"/>
      <w:marRight w:val="0"/>
      <w:marTop w:val="0"/>
      <w:marBottom w:val="0"/>
      <w:divBdr>
        <w:top w:val="none" w:sz="0" w:space="0" w:color="auto"/>
        <w:left w:val="none" w:sz="0" w:space="0" w:color="auto"/>
        <w:bottom w:val="none" w:sz="0" w:space="0" w:color="auto"/>
        <w:right w:val="none" w:sz="0" w:space="0" w:color="auto"/>
      </w:divBdr>
    </w:div>
    <w:div w:id="1723092078">
      <w:bodyDiv w:val="1"/>
      <w:marLeft w:val="0"/>
      <w:marRight w:val="0"/>
      <w:marTop w:val="0"/>
      <w:marBottom w:val="0"/>
      <w:divBdr>
        <w:top w:val="none" w:sz="0" w:space="0" w:color="auto"/>
        <w:left w:val="none" w:sz="0" w:space="0" w:color="auto"/>
        <w:bottom w:val="none" w:sz="0" w:space="0" w:color="auto"/>
        <w:right w:val="none" w:sz="0" w:space="0" w:color="auto"/>
      </w:divBdr>
    </w:div>
    <w:div w:id="1822228508">
      <w:bodyDiv w:val="1"/>
      <w:marLeft w:val="0"/>
      <w:marRight w:val="0"/>
      <w:marTop w:val="0"/>
      <w:marBottom w:val="0"/>
      <w:divBdr>
        <w:top w:val="none" w:sz="0" w:space="0" w:color="auto"/>
        <w:left w:val="none" w:sz="0" w:space="0" w:color="auto"/>
        <w:bottom w:val="none" w:sz="0" w:space="0" w:color="auto"/>
        <w:right w:val="none" w:sz="0" w:space="0" w:color="auto"/>
      </w:divBdr>
      <w:divsChild>
        <w:div w:id="1391538753">
          <w:marLeft w:val="0"/>
          <w:marRight w:val="0"/>
          <w:marTop w:val="0"/>
          <w:marBottom w:val="0"/>
          <w:divBdr>
            <w:top w:val="none" w:sz="0" w:space="0" w:color="auto"/>
            <w:left w:val="none" w:sz="0" w:space="0" w:color="auto"/>
            <w:bottom w:val="none" w:sz="0" w:space="0" w:color="auto"/>
            <w:right w:val="none" w:sz="0" w:space="0" w:color="auto"/>
          </w:divBdr>
        </w:div>
        <w:div w:id="1352143687">
          <w:marLeft w:val="0"/>
          <w:marRight w:val="0"/>
          <w:marTop w:val="120"/>
          <w:marBottom w:val="0"/>
          <w:divBdr>
            <w:top w:val="none" w:sz="0" w:space="0" w:color="auto"/>
            <w:left w:val="none" w:sz="0" w:space="0" w:color="auto"/>
            <w:bottom w:val="none" w:sz="0" w:space="0" w:color="auto"/>
            <w:right w:val="none" w:sz="0" w:space="0" w:color="auto"/>
          </w:divBdr>
          <w:divsChild>
            <w:div w:id="71466135">
              <w:marLeft w:val="0"/>
              <w:marRight w:val="0"/>
              <w:marTop w:val="0"/>
              <w:marBottom w:val="0"/>
              <w:divBdr>
                <w:top w:val="none" w:sz="0" w:space="0" w:color="auto"/>
                <w:left w:val="none" w:sz="0" w:space="0" w:color="auto"/>
                <w:bottom w:val="none" w:sz="0" w:space="0" w:color="auto"/>
                <w:right w:val="none" w:sz="0" w:space="0" w:color="auto"/>
              </w:divBdr>
            </w:div>
          </w:divsChild>
        </w:div>
        <w:div w:id="588078796">
          <w:marLeft w:val="0"/>
          <w:marRight w:val="0"/>
          <w:marTop w:val="120"/>
          <w:marBottom w:val="0"/>
          <w:divBdr>
            <w:top w:val="none" w:sz="0" w:space="0" w:color="auto"/>
            <w:left w:val="none" w:sz="0" w:space="0" w:color="auto"/>
            <w:bottom w:val="none" w:sz="0" w:space="0" w:color="auto"/>
            <w:right w:val="none" w:sz="0" w:space="0" w:color="auto"/>
          </w:divBdr>
          <w:divsChild>
            <w:div w:id="32250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04183">
      <w:bodyDiv w:val="1"/>
      <w:marLeft w:val="0"/>
      <w:marRight w:val="0"/>
      <w:marTop w:val="0"/>
      <w:marBottom w:val="0"/>
      <w:divBdr>
        <w:top w:val="none" w:sz="0" w:space="0" w:color="auto"/>
        <w:left w:val="none" w:sz="0" w:space="0" w:color="auto"/>
        <w:bottom w:val="none" w:sz="0" w:space="0" w:color="auto"/>
        <w:right w:val="none" w:sz="0" w:space="0" w:color="auto"/>
      </w:divBdr>
    </w:div>
    <w:div w:id="1922255526">
      <w:bodyDiv w:val="1"/>
      <w:marLeft w:val="0"/>
      <w:marRight w:val="0"/>
      <w:marTop w:val="0"/>
      <w:marBottom w:val="0"/>
      <w:divBdr>
        <w:top w:val="none" w:sz="0" w:space="0" w:color="auto"/>
        <w:left w:val="none" w:sz="0" w:space="0" w:color="auto"/>
        <w:bottom w:val="none" w:sz="0" w:space="0" w:color="auto"/>
        <w:right w:val="none" w:sz="0" w:space="0" w:color="auto"/>
      </w:divBdr>
    </w:div>
    <w:div w:id="1951429568">
      <w:bodyDiv w:val="1"/>
      <w:marLeft w:val="0"/>
      <w:marRight w:val="0"/>
      <w:marTop w:val="0"/>
      <w:marBottom w:val="0"/>
      <w:divBdr>
        <w:top w:val="none" w:sz="0" w:space="0" w:color="auto"/>
        <w:left w:val="none" w:sz="0" w:space="0" w:color="auto"/>
        <w:bottom w:val="none" w:sz="0" w:space="0" w:color="auto"/>
        <w:right w:val="none" w:sz="0" w:space="0" w:color="auto"/>
      </w:divBdr>
    </w:div>
    <w:div w:id="21237177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mailto:clerk@swanlandparishcouncil.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wanlandparishcouncil.gov.u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DCE5B-7B2C-4572-BDFA-6B0542977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853</Words>
  <Characters>4865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Jordan-jackson</dc:creator>
  <cp:keywords/>
  <cp:lastModifiedBy>Michelle Hopton</cp:lastModifiedBy>
  <cp:revision>46</cp:revision>
  <cp:lastPrinted>2024-05-14T10:38:00Z</cp:lastPrinted>
  <dcterms:created xsi:type="dcterms:W3CDTF">2024-05-13T14:20:00Z</dcterms:created>
  <dcterms:modified xsi:type="dcterms:W3CDTF">2024-05-15T16:09:00Z</dcterms:modified>
</cp:coreProperties>
</file>